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50D" w:rsidRPr="00F0250D" w:rsidRDefault="00F0250D" w:rsidP="008E7820">
      <w:pPr>
        <w:pStyle w:val="NormalnyWeb"/>
        <w:spacing w:after="0" w:afterAutospacing="0" w:line="360" w:lineRule="auto"/>
        <w:jc w:val="center"/>
        <w:rPr>
          <w:rFonts w:ascii="Trebuchet MS" w:hAnsi="Trebuchet MS" w:cs="Tahoma"/>
          <w:b/>
          <w:color w:val="000000"/>
          <w:sz w:val="32"/>
          <w:szCs w:val="32"/>
        </w:rPr>
      </w:pPr>
      <w:r w:rsidRPr="00F0250D">
        <w:rPr>
          <w:rFonts w:ascii="Trebuchet MS" w:hAnsi="Trebuchet MS" w:cs="Tahoma"/>
          <w:b/>
          <w:color w:val="000000"/>
          <w:sz w:val="32"/>
          <w:szCs w:val="32"/>
        </w:rPr>
        <w:t>ZESPÓŁ INTERDYSCYPLINARNY DO SPRAW PR</w:t>
      </w:r>
      <w:r>
        <w:rPr>
          <w:rFonts w:ascii="Trebuchet MS" w:hAnsi="Trebuchet MS" w:cs="Tahoma"/>
          <w:b/>
          <w:color w:val="000000"/>
          <w:sz w:val="32"/>
          <w:szCs w:val="32"/>
        </w:rPr>
        <w:t>ZECIWDZIAŁANIA PRZEMOCY W RODZINIE</w:t>
      </w:r>
    </w:p>
    <w:p w:rsidR="00303C74" w:rsidRDefault="00F0250D" w:rsidP="008E7820">
      <w:pPr>
        <w:pStyle w:val="NormalnyWeb"/>
        <w:spacing w:after="0" w:afterAutospacing="0" w:line="360" w:lineRule="auto"/>
        <w:rPr>
          <w:rFonts w:ascii="Trebuchet MS" w:hAnsi="Trebuchet MS" w:cs="Tahoma"/>
          <w:color w:val="000000"/>
        </w:rPr>
      </w:pPr>
      <w:r>
        <w:rPr>
          <w:rFonts w:ascii="Trebuchet MS" w:hAnsi="Trebuchet MS" w:cs="Tahoma"/>
          <w:noProof/>
          <w:color w:val="000000"/>
        </w:rPr>
        <w:drawing>
          <wp:inline distT="0" distB="0" distL="0" distR="0">
            <wp:extent cx="5753100" cy="7562850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6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E0E" w:rsidRDefault="00887E0E" w:rsidP="008E7820">
      <w:pPr>
        <w:tabs>
          <w:tab w:val="left" w:pos="2025"/>
        </w:tabs>
        <w:spacing w:line="360" w:lineRule="auto"/>
        <w:rPr>
          <w:b/>
          <w:sz w:val="28"/>
          <w:szCs w:val="28"/>
        </w:rPr>
      </w:pPr>
    </w:p>
    <w:p w:rsidR="00DE3ED7" w:rsidRDefault="00DE3ED7" w:rsidP="008E7820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DOŚWIADCZASZ PRZEMOCY W DOMU</w:t>
      </w:r>
      <w:r w:rsidR="00715A0F">
        <w:rPr>
          <w:rFonts w:ascii="Times New Roman" w:hAnsi="Times New Roman" w:cs="Times New Roman"/>
          <w:b/>
          <w:sz w:val="28"/>
          <w:szCs w:val="28"/>
        </w:rPr>
        <w:t xml:space="preserve"> LUB JESTEŚ</w:t>
      </w:r>
      <w:r>
        <w:rPr>
          <w:rFonts w:ascii="Times New Roman" w:hAnsi="Times New Roman" w:cs="Times New Roman"/>
          <w:b/>
          <w:sz w:val="28"/>
          <w:szCs w:val="28"/>
        </w:rPr>
        <w:t xml:space="preserve"> JEJ ŚWIADKIEM?</w:t>
      </w:r>
    </w:p>
    <w:p w:rsidR="00DE3ED7" w:rsidRDefault="00DE3ED7" w:rsidP="008E7820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PRZERWIJ MILCZENIE!</w:t>
      </w:r>
    </w:p>
    <w:p w:rsidR="00887E0E" w:rsidRPr="00E87D30" w:rsidRDefault="00715A0F" w:rsidP="008E7820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PAMIĘTA</w:t>
      </w:r>
      <w:r w:rsidR="00DE3ED7">
        <w:rPr>
          <w:rFonts w:ascii="Times New Roman" w:hAnsi="Times New Roman" w:cs="Times New Roman"/>
          <w:b/>
          <w:sz w:val="28"/>
          <w:szCs w:val="28"/>
        </w:rPr>
        <w:t xml:space="preserve">J- </w:t>
      </w:r>
      <w:r w:rsidR="00887E0E" w:rsidRPr="00E87D30">
        <w:rPr>
          <w:rFonts w:ascii="Times New Roman" w:hAnsi="Times New Roman" w:cs="Times New Roman"/>
          <w:b/>
          <w:sz w:val="28"/>
          <w:szCs w:val="28"/>
        </w:rPr>
        <w:t>NIE JESTEŚ SAM!</w:t>
      </w:r>
    </w:p>
    <w:p w:rsidR="00887E0E" w:rsidRPr="00E87D30" w:rsidRDefault="00887E0E" w:rsidP="008E7820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30">
        <w:rPr>
          <w:rFonts w:ascii="Times New Roman" w:hAnsi="Times New Roman" w:cs="Times New Roman"/>
          <w:b/>
          <w:sz w:val="28"/>
          <w:szCs w:val="28"/>
        </w:rPr>
        <w:t>OTWÓRZ SIĘ I SZUKAJ POMOCY INNYCH!</w:t>
      </w:r>
    </w:p>
    <w:p w:rsidR="00887E0E" w:rsidRPr="00E87D30" w:rsidRDefault="00887E0E" w:rsidP="008E7820">
      <w:pPr>
        <w:pStyle w:val="NormalnyWeb"/>
        <w:spacing w:after="0" w:afterAutospacing="0" w:line="360" w:lineRule="auto"/>
        <w:jc w:val="both"/>
        <w:rPr>
          <w:b/>
          <w:color w:val="000000"/>
        </w:rPr>
      </w:pPr>
    </w:p>
    <w:p w:rsidR="00887E0E" w:rsidRPr="00E87D30" w:rsidRDefault="00887E0E" w:rsidP="008E7820">
      <w:pPr>
        <w:pStyle w:val="NormalnyWeb"/>
        <w:spacing w:after="0" w:afterAutospacing="0" w:line="360" w:lineRule="auto"/>
        <w:jc w:val="both"/>
        <w:rPr>
          <w:b/>
          <w:color w:val="000000"/>
        </w:rPr>
      </w:pPr>
    </w:p>
    <w:p w:rsidR="00E10DEC" w:rsidRDefault="001D56CE" w:rsidP="008E7820">
      <w:pPr>
        <w:pStyle w:val="NormalnyWeb"/>
        <w:spacing w:after="0" w:afterAutospacing="0" w:line="360" w:lineRule="auto"/>
        <w:jc w:val="both"/>
        <w:rPr>
          <w:color w:val="000000"/>
        </w:rPr>
      </w:pPr>
      <w:r w:rsidRPr="00E10DEC">
        <w:rPr>
          <w:b/>
          <w:color w:val="000000"/>
          <w:sz w:val="28"/>
          <w:szCs w:val="28"/>
        </w:rPr>
        <w:t>Zespół Interdyscyplinarny</w:t>
      </w:r>
      <w:r w:rsidR="00A66A5A" w:rsidRPr="00E10DEC">
        <w:rPr>
          <w:b/>
          <w:color w:val="000000"/>
          <w:sz w:val="28"/>
          <w:szCs w:val="28"/>
        </w:rPr>
        <w:t xml:space="preserve"> ds. Przeciwdziałania Przemocy w</w:t>
      </w:r>
      <w:r w:rsidR="00E10DEC" w:rsidRPr="00E10DEC">
        <w:rPr>
          <w:b/>
          <w:color w:val="000000"/>
          <w:sz w:val="28"/>
          <w:szCs w:val="28"/>
        </w:rPr>
        <w:t xml:space="preserve"> </w:t>
      </w:r>
      <w:r w:rsidRPr="00E10DEC">
        <w:rPr>
          <w:b/>
          <w:color w:val="000000"/>
          <w:sz w:val="28"/>
          <w:szCs w:val="28"/>
        </w:rPr>
        <w:t xml:space="preserve">Gminie </w:t>
      </w:r>
      <w:r w:rsidR="00E10DEC" w:rsidRPr="00E10DEC">
        <w:rPr>
          <w:b/>
          <w:color w:val="000000"/>
          <w:sz w:val="28"/>
          <w:szCs w:val="28"/>
        </w:rPr>
        <w:t>Rytro</w:t>
      </w:r>
      <w:r w:rsidR="00E10DEC">
        <w:rPr>
          <w:b/>
          <w:color w:val="000000"/>
          <w:sz w:val="28"/>
          <w:szCs w:val="28"/>
        </w:rPr>
        <w:t xml:space="preserve"> </w:t>
      </w:r>
      <w:r w:rsidR="003E2C9E">
        <w:rPr>
          <w:color w:val="000000"/>
        </w:rPr>
        <w:t>powołany Z</w:t>
      </w:r>
      <w:r w:rsidR="00E10DEC" w:rsidRPr="00E10DEC">
        <w:rPr>
          <w:color w:val="000000"/>
        </w:rPr>
        <w:t>ar</w:t>
      </w:r>
      <w:r w:rsidR="003E2C9E">
        <w:rPr>
          <w:color w:val="000000"/>
        </w:rPr>
        <w:t xml:space="preserve">ządzeniem Nr 27/VI/2011 Wójta Gminy Rytro z dnia 27 czerwca 2011 roku </w:t>
      </w:r>
      <w:r w:rsidR="00E10DEC">
        <w:rPr>
          <w:color w:val="000000"/>
        </w:rPr>
        <w:t xml:space="preserve"> </w:t>
      </w:r>
      <w:r w:rsidRPr="00E87D30">
        <w:rPr>
          <w:color w:val="000000"/>
        </w:rPr>
        <w:t xml:space="preserve">skupia specjalistów mających doświadczenie w pracy </w:t>
      </w:r>
      <w:r w:rsidR="00AA1784">
        <w:rPr>
          <w:color w:val="000000"/>
        </w:rPr>
        <w:t xml:space="preserve">z rodziną. </w:t>
      </w:r>
    </w:p>
    <w:p w:rsidR="001D56CE" w:rsidRPr="00E87D30" w:rsidRDefault="00AA1784" w:rsidP="008E7820">
      <w:pPr>
        <w:pStyle w:val="NormalnyWeb"/>
        <w:spacing w:after="0" w:afterAutospacing="0" w:line="360" w:lineRule="auto"/>
        <w:jc w:val="both"/>
        <w:rPr>
          <w:color w:val="000000"/>
        </w:rPr>
      </w:pPr>
      <w:r>
        <w:rPr>
          <w:color w:val="000000"/>
        </w:rPr>
        <w:t>Członkami Zespołu są </w:t>
      </w:r>
      <w:r w:rsidR="001D56CE" w:rsidRPr="00E87D30">
        <w:rPr>
          <w:color w:val="000000"/>
        </w:rPr>
        <w:t>przedstawiciele:</w:t>
      </w:r>
      <w:r w:rsidR="00453F46">
        <w:rPr>
          <w:color w:val="000000"/>
        </w:rPr>
        <w:t xml:space="preserve"> </w:t>
      </w:r>
      <w:r w:rsidR="00453F46">
        <w:rPr>
          <w:rStyle w:val="apple-converted-space"/>
          <w:rFonts w:ascii="Arial" w:hAnsi="Arial" w:cs="Arial"/>
          <w:color w:val="444444"/>
          <w:sz w:val="20"/>
          <w:szCs w:val="20"/>
          <w:shd w:val="clear" w:color="auto" w:fill="FFFFFF"/>
        </w:rPr>
        <w:t> </w:t>
      </w:r>
    </w:p>
    <w:p w:rsidR="001D56CE" w:rsidRPr="00E87D30" w:rsidRDefault="001D56CE" w:rsidP="008E7820">
      <w:pPr>
        <w:pStyle w:val="NormalnyWeb"/>
        <w:numPr>
          <w:ilvl w:val="0"/>
          <w:numId w:val="2"/>
        </w:numPr>
        <w:spacing w:after="0" w:afterAutospacing="0" w:line="360" w:lineRule="auto"/>
        <w:rPr>
          <w:color w:val="000000"/>
        </w:rPr>
      </w:pPr>
      <w:r w:rsidRPr="00E87D30">
        <w:rPr>
          <w:color w:val="000000"/>
        </w:rPr>
        <w:t>Gminnego Ośrodka Pomocy Społecznej w Rytrze,</w:t>
      </w:r>
    </w:p>
    <w:p w:rsidR="001D56CE" w:rsidRPr="00E87D30" w:rsidRDefault="001D56CE" w:rsidP="008E7820">
      <w:pPr>
        <w:pStyle w:val="NormalnyWeb"/>
        <w:numPr>
          <w:ilvl w:val="0"/>
          <w:numId w:val="2"/>
        </w:numPr>
        <w:spacing w:after="0" w:afterAutospacing="0" w:line="360" w:lineRule="auto"/>
        <w:rPr>
          <w:color w:val="000000"/>
        </w:rPr>
      </w:pPr>
      <w:r w:rsidRPr="00E87D30">
        <w:rPr>
          <w:color w:val="000000"/>
        </w:rPr>
        <w:t>Komisariat Policji w Piwnicznej</w:t>
      </w:r>
    </w:p>
    <w:p w:rsidR="001D56CE" w:rsidRPr="00E87D30" w:rsidRDefault="001D56CE" w:rsidP="008E7820">
      <w:pPr>
        <w:pStyle w:val="NormalnyWeb"/>
        <w:numPr>
          <w:ilvl w:val="0"/>
          <w:numId w:val="2"/>
        </w:numPr>
        <w:spacing w:after="0" w:afterAutospacing="0" w:line="360" w:lineRule="auto"/>
        <w:rPr>
          <w:color w:val="000000"/>
        </w:rPr>
      </w:pPr>
      <w:r w:rsidRPr="00E87D30">
        <w:rPr>
          <w:color w:val="000000"/>
        </w:rPr>
        <w:t>Oświata</w:t>
      </w:r>
    </w:p>
    <w:p w:rsidR="001D56CE" w:rsidRPr="00E87D30" w:rsidRDefault="001D56CE" w:rsidP="008E7820">
      <w:pPr>
        <w:pStyle w:val="NormalnyWeb"/>
        <w:numPr>
          <w:ilvl w:val="0"/>
          <w:numId w:val="2"/>
        </w:numPr>
        <w:spacing w:after="0" w:afterAutospacing="0" w:line="360" w:lineRule="auto"/>
        <w:rPr>
          <w:color w:val="000000"/>
        </w:rPr>
      </w:pPr>
      <w:r w:rsidRPr="00E87D30">
        <w:rPr>
          <w:color w:val="000000"/>
        </w:rPr>
        <w:t>Służba Zdrowia</w:t>
      </w:r>
    </w:p>
    <w:p w:rsidR="001D56CE" w:rsidRPr="00E87D30" w:rsidRDefault="001D56CE" w:rsidP="008E7820">
      <w:pPr>
        <w:pStyle w:val="NormalnyWeb"/>
        <w:numPr>
          <w:ilvl w:val="0"/>
          <w:numId w:val="2"/>
        </w:numPr>
        <w:spacing w:after="0" w:afterAutospacing="0" w:line="360" w:lineRule="auto"/>
        <w:rPr>
          <w:color w:val="000000"/>
        </w:rPr>
      </w:pPr>
      <w:r w:rsidRPr="00E87D30">
        <w:rPr>
          <w:color w:val="000000"/>
        </w:rPr>
        <w:t>Gminna Komisja Rozwiązywania Problemów Alkoholowych</w:t>
      </w:r>
    </w:p>
    <w:p w:rsidR="002B7CD5" w:rsidRPr="00E87D30" w:rsidRDefault="002B7CD5" w:rsidP="008E78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</w:pPr>
      <w:r w:rsidRPr="002B7CD5">
        <w:rPr>
          <w:rFonts w:ascii="Times New Roman" w:eastAsia="Times New Roman" w:hAnsi="Times New Roman" w:cs="Times New Roman"/>
          <w:color w:val="333333"/>
          <w:sz w:val="18"/>
          <w:szCs w:val="18"/>
          <w:lang w:eastAsia="pl-PL"/>
        </w:rPr>
        <w:t> </w:t>
      </w:r>
    </w:p>
    <w:p w:rsidR="001D56CE" w:rsidRDefault="001D56CE" w:rsidP="008E7820">
      <w:pPr>
        <w:pStyle w:val="NormalnyWeb"/>
        <w:spacing w:after="0" w:afterAutospacing="0" w:line="360" w:lineRule="auto"/>
        <w:jc w:val="both"/>
        <w:rPr>
          <w:color w:val="000000"/>
        </w:rPr>
      </w:pPr>
      <w:r w:rsidRPr="00E87D30">
        <w:rPr>
          <w:color w:val="000000"/>
        </w:rPr>
        <w:t>Osoby wchodzące w skład Zespołu współpracują ze sobą w sposób skoordynowany, zapewniający skuteczne reagowanie na problem przemocy</w:t>
      </w:r>
      <w:r w:rsidR="00A66A5A" w:rsidRPr="00E87D30">
        <w:rPr>
          <w:color w:val="000000"/>
        </w:rPr>
        <w:t>. Zespół Interdyscyplinarny</w:t>
      </w:r>
      <w:r w:rsidRPr="00E87D30">
        <w:rPr>
          <w:color w:val="000000"/>
        </w:rPr>
        <w:t xml:space="preserve"> </w:t>
      </w:r>
      <w:r w:rsidR="00AA1784">
        <w:rPr>
          <w:color w:val="000000"/>
        </w:rPr>
        <w:t>w </w:t>
      </w:r>
      <w:r w:rsidR="00A66A5A" w:rsidRPr="00E87D30">
        <w:rPr>
          <w:color w:val="000000"/>
        </w:rPr>
        <w:t>ramach interwencji kryzysowej udziela pomocy socjalnej, a w razie potrzeby poradnictw</w:t>
      </w:r>
      <w:r w:rsidR="002B7CD5" w:rsidRPr="00E87D30">
        <w:rPr>
          <w:color w:val="000000"/>
        </w:rPr>
        <w:t>a psychologicznego i prawnego. J</w:t>
      </w:r>
      <w:r w:rsidR="00A66A5A" w:rsidRPr="00E87D30">
        <w:rPr>
          <w:color w:val="000000"/>
        </w:rPr>
        <w:t xml:space="preserve">ego działania w ramach procedury „Niebieskiej Karty” koncentrują się na badaniu problemu, sposobach rozwiązywania problemu oraz postępowania indywidualnego z każdym przypadkiem. </w:t>
      </w:r>
      <w:r w:rsidR="004F4E99" w:rsidRPr="00E87D30">
        <w:rPr>
          <w:color w:val="000000"/>
        </w:rPr>
        <w:t>Zespół interdyscyplinarny monitoruje sytuacje rodzin, w których dochodzi do przemocy oraz organizuje współpracę służb.</w:t>
      </w:r>
    </w:p>
    <w:p w:rsidR="004F4E99" w:rsidRDefault="004F4E99" w:rsidP="008E7820">
      <w:pPr>
        <w:pStyle w:val="NormalnyWeb"/>
        <w:spacing w:after="0" w:afterAutospacing="0" w:line="360" w:lineRule="auto"/>
        <w:jc w:val="both"/>
        <w:rPr>
          <w:color w:val="000000"/>
        </w:rPr>
      </w:pPr>
    </w:p>
    <w:p w:rsidR="004F4E99" w:rsidRPr="00E87D30" w:rsidRDefault="004F4E99" w:rsidP="008E7820">
      <w:pPr>
        <w:pStyle w:val="NormalnyWeb"/>
        <w:spacing w:after="0" w:afterAutospacing="0" w:line="360" w:lineRule="auto"/>
        <w:jc w:val="both"/>
        <w:rPr>
          <w:color w:val="000000"/>
        </w:rPr>
      </w:pPr>
    </w:p>
    <w:p w:rsidR="00D04C7C" w:rsidRPr="00E87D30" w:rsidRDefault="00D04C7C" w:rsidP="008E7820">
      <w:pPr>
        <w:pStyle w:val="NormalnyWeb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87D30">
        <w:rPr>
          <w:b/>
          <w:color w:val="000000"/>
          <w:sz w:val="28"/>
          <w:szCs w:val="28"/>
        </w:rPr>
        <w:lastRenderedPageBreak/>
        <w:t>Siedziba Zespołu Interdyscyplinarnego</w:t>
      </w:r>
    </w:p>
    <w:p w:rsidR="00D04C7C" w:rsidRPr="00E87D30" w:rsidRDefault="00D04C7C" w:rsidP="008E7820">
      <w:pPr>
        <w:pStyle w:val="NormalnyWeb"/>
        <w:spacing w:after="0" w:afterAutospacing="0" w:line="360" w:lineRule="auto"/>
        <w:jc w:val="center"/>
        <w:rPr>
          <w:b/>
          <w:color w:val="000000"/>
        </w:rPr>
      </w:pPr>
      <w:r w:rsidRPr="00E87D30">
        <w:rPr>
          <w:b/>
          <w:color w:val="000000"/>
          <w:sz w:val="28"/>
          <w:szCs w:val="28"/>
        </w:rPr>
        <w:t>Rytro 265, 33 – 343 Rytro</w:t>
      </w:r>
    </w:p>
    <w:p w:rsidR="00D04C7C" w:rsidRPr="00E87D30" w:rsidRDefault="00D04C7C" w:rsidP="008E7820">
      <w:pPr>
        <w:pStyle w:val="NormalnyWeb"/>
        <w:spacing w:after="0" w:afterAutospacing="0" w:line="360" w:lineRule="auto"/>
        <w:jc w:val="center"/>
        <w:rPr>
          <w:color w:val="000000"/>
        </w:rPr>
      </w:pPr>
      <w:r w:rsidRPr="00E87D30">
        <w:rPr>
          <w:color w:val="000000"/>
        </w:rPr>
        <w:t>(Gminny Ośrodek Pomocy Społecznej)</w:t>
      </w:r>
    </w:p>
    <w:p w:rsidR="00D04C7C" w:rsidRPr="00E87D30" w:rsidRDefault="00D04C7C" w:rsidP="008E7820">
      <w:pPr>
        <w:pStyle w:val="NormalnyWeb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87D30">
        <w:rPr>
          <w:b/>
          <w:color w:val="000000"/>
          <w:sz w:val="28"/>
          <w:szCs w:val="28"/>
        </w:rPr>
        <w:t>PUNKT KONSULTACYJNY DLA OSÓB DOTKNIĘTYCH PRZEMOCĄ</w:t>
      </w:r>
    </w:p>
    <w:p w:rsidR="00D04C7C" w:rsidRPr="00E87D30" w:rsidRDefault="00D04C7C" w:rsidP="008E7820">
      <w:pPr>
        <w:pStyle w:val="NormalnyWeb"/>
        <w:spacing w:after="0" w:afterAutospacing="0" w:line="360" w:lineRule="auto"/>
        <w:jc w:val="center"/>
        <w:rPr>
          <w:i/>
          <w:color w:val="000000"/>
          <w:u w:val="single"/>
        </w:rPr>
      </w:pPr>
      <w:r w:rsidRPr="00E87D30">
        <w:rPr>
          <w:i/>
          <w:color w:val="000000"/>
          <w:u w:val="single"/>
        </w:rPr>
        <w:t xml:space="preserve">Dyżur </w:t>
      </w:r>
      <w:r w:rsidR="00D11F43" w:rsidRPr="00E87D30">
        <w:rPr>
          <w:i/>
          <w:color w:val="000000"/>
          <w:u w:val="single"/>
        </w:rPr>
        <w:t>pracownika socjalnego w sprawach przemocy:</w:t>
      </w:r>
    </w:p>
    <w:p w:rsidR="00D11F43" w:rsidRPr="00E87D30" w:rsidRDefault="00D11F43" w:rsidP="00CD3C6C">
      <w:pPr>
        <w:pStyle w:val="NormalnyWeb"/>
        <w:numPr>
          <w:ilvl w:val="0"/>
          <w:numId w:val="18"/>
        </w:numPr>
        <w:spacing w:after="0" w:afterAutospacing="0" w:line="360" w:lineRule="auto"/>
        <w:jc w:val="center"/>
        <w:rPr>
          <w:i/>
          <w:color w:val="000000"/>
        </w:rPr>
      </w:pPr>
      <w:r w:rsidRPr="00E87D30">
        <w:rPr>
          <w:i/>
          <w:color w:val="000000"/>
        </w:rPr>
        <w:t>Poniedziałek: 9:00 – 11:00</w:t>
      </w:r>
    </w:p>
    <w:p w:rsidR="00D11F43" w:rsidRPr="00E87D30" w:rsidRDefault="00D11F43" w:rsidP="00CD3C6C">
      <w:pPr>
        <w:pStyle w:val="NormalnyWeb"/>
        <w:numPr>
          <w:ilvl w:val="0"/>
          <w:numId w:val="18"/>
        </w:numPr>
        <w:spacing w:after="0" w:afterAutospacing="0" w:line="360" w:lineRule="auto"/>
        <w:jc w:val="center"/>
        <w:rPr>
          <w:color w:val="000000"/>
        </w:rPr>
      </w:pPr>
      <w:r w:rsidRPr="00E87D30">
        <w:rPr>
          <w:i/>
          <w:color w:val="000000"/>
        </w:rPr>
        <w:t>Czwartek: 15:15 – 17:45</w:t>
      </w:r>
    </w:p>
    <w:p w:rsidR="00D11F43" w:rsidRPr="00E87D30" w:rsidRDefault="00D11F43" w:rsidP="00CD3C6C">
      <w:pPr>
        <w:pStyle w:val="NormalnyWeb"/>
        <w:spacing w:after="0" w:afterAutospacing="0" w:line="360" w:lineRule="auto"/>
        <w:jc w:val="center"/>
        <w:rPr>
          <w:i/>
          <w:color w:val="000000"/>
          <w:u w:val="single"/>
        </w:rPr>
      </w:pPr>
      <w:r w:rsidRPr="00E87D30">
        <w:rPr>
          <w:i/>
          <w:color w:val="000000"/>
          <w:u w:val="single"/>
        </w:rPr>
        <w:t>Porada Prawnika i Psychologa:</w:t>
      </w:r>
    </w:p>
    <w:p w:rsidR="00D11F43" w:rsidRPr="00E87D30" w:rsidRDefault="00D11F43" w:rsidP="00CD3C6C">
      <w:pPr>
        <w:pStyle w:val="NormalnyWeb"/>
        <w:numPr>
          <w:ilvl w:val="0"/>
          <w:numId w:val="19"/>
        </w:numPr>
        <w:spacing w:after="0" w:afterAutospacing="0" w:line="360" w:lineRule="auto"/>
        <w:jc w:val="center"/>
        <w:rPr>
          <w:i/>
          <w:color w:val="000000"/>
          <w:u w:val="single"/>
        </w:rPr>
      </w:pPr>
      <w:r w:rsidRPr="00E87D30">
        <w:rPr>
          <w:i/>
          <w:color w:val="000000"/>
        </w:rPr>
        <w:t>Po wcześniejszym uzgodnieniu terminu konsultacji z pracownikiem socjalnym</w:t>
      </w:r>
    </w:p>
    <w:p w:rsidR="00D11F43" w:rsidRPr="00E87D30" w:rsidRDefault="00D11F43" w:rsidP="00CD3C6C">
      <w:pPr>
        <w:pStyle w:val="NormalnyWeb"/>
        <w:spacing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87D30">
        <w:rPr>
          <w:b/>
          <w:color w:val="000000"/>
          <w:sz w:val="28"/>
          <w:szCs w:val="28"/>
        </w:rPr>
        <w:t>GMINNA KOMISJA DO SPRAW ROZWIĄZYWANIA PROBLEMÓW ALKOHOLOWYCH</w:t>
      </w:r>
    </w:p>
    <w:p w:rsidR="00D11F43" w:rsidRPr="00E87D30" w:rsidRDefault="00D11F43" w:rsidP="00CD3C6C">
      <w:pPr>
        <w:pStyle w:val="NormalnyWeb"/>
        <w:spacing w:after="0" w:afterAutospacing="0" w:line="360" w:lineRule="auto"/>
        <w:jc w:val="center"/>
        <w:rPr>
          <w:i/>
          <w:color w:val="000000"/>
          <w:u w:val="single"/>
        </w:rPr>
      </w:pPr>
      <w:r w:rsidRPr="00E87D30">
        <w:rPr>
          <w:i/>
          <w:color w:val="000000"/>
          <w:u w:val="single"/>
        </w:rPr>
        <w:t>Dyżur Pełnomocnika:</w:t>
      </w:r>
    </w:p>
    <w:p w:rsidR="00D11F43" w:rsidRDefault="00D11F43" w:rsidP="00CD3C6C">
      <w:pPr>
        <w:pStyle w:val="NormalnyWeb"/>
        <w:numPr>
          <w:ilvl w:val="0"/>
          <w:numId w:val="19"/>
        </w:numPr>
        <w:spacing w:after="0" w:afterAutospacing="0" w:line="360" w:lineRule="auto"/>
        <w:jc w:val="center"/>
        <w:rPr>
          <w:i/>
          <w:color w:val="000000"/>
        </w:rPr>
      </w:pPr>
      <w:r w:rsidRPr="00E87D30">
        <w:rPr>
          <w:i/>
          <w:color w:val="000000"/>
        </w:rPr>
        <w:t>Środa: 14:30 – 17:00</w:t>
      </w:r>
    </w:p>
    <w:p w:rsidR="006227CB" w:rsidRDefault="006227CB" w:rsidP="008E7820">
      <w:pPr>
        <w:pStyle w:val="NormalnyWeb"/>
        <w:spacing w:after="0" w:afterAutospacing="0" w:line="360" w:lineRule="auto"/>
        <w:ind w:left="1440"/>
        <w:jc w:val="center"/>
        <w:rPr>
          <w:i/>
          <w:color w:val="000000"/>
        </w:rPr>
      </w:pPr>
    </w:p>
    <w:p w:rsidR="006227CB" w:rsidRDefault="006227CB" w:rsidP="008E7820">
      <w:pPr>
        <w:pStyle w:val="NormalnyWeb"/>
        <w:spacing w:after="0" w:afterAutospacing="0" w:line="360" w:lineRule="auto"/>
        <w:ind w:left="1440"/>
        <w:jc w:val="center"/>
        <w:rPr>
          <w:i/>
          <w:color w:val="000000"/>
        </w:rPr>
      </w:pPr>
    </w:p>
    <w:p w:rsidR="006227CB" w:rsidRDefault="006227CB" w:rsidP="008E7820">
      <w:pPr>
        <w:pStyle w:val="NormalnyWeb"/>
        <w:spacing w:after="0" w:afterAutospacing="0" w:line="360" w:lineRule="auto"/>
        <w:ind w:left="1440"/>
        <w:jc w:val="center"/>
        <w:rPr>
          <w:i/>
          <w:color w:val="000000"/>
        </w:rPr>
      </w:pPr>
    </w:p>
    <w:p w:rsidR="006227CB" w:rsidRDefault="006227CB" w:rsidP="008E7820">
      <w:pPr>
        <w:pStyle w:val="NormalnyWeb"/>
        <w:spacing w:after="0" w:afterAutospacing="0" w:line="360" w:lineRule="auto"/>
        <w:ind w:left="1440"/>
        <w:jc w:val="center"/>
        <w:rPr>
          <w:i/>
          <w:color w:val="000000"/>
        </w:rPr>
      </w:pPr>
    </w:p>
    <w:p w:rsidR="006227CB" w:rsidRDefault="006227CB" w:rsidP="008E7820">
      <w:pPr>
        <w:pStyle w:val="NormalnyWeb"/>
        <w:spacing w:after="0" w:afterAutospacing="0" w:line="360" w:lineRule="auto"/>
        <w:ind w:left="1440"/>
        <w:jc w:val="center"/>
        <w:rPr>
          <w:i/>
          <w:color w:val="000000"/>
        </w:rPr>
      </w:pPr>
    </w:p>
    <w:p w:rsidR="006227CB" w:rsidRDefault="006227CB" w:rsidP="008E7820">
      <w:pPr>
        <w:pStyle w:val="NormalnyWeb"/>
        <w:spacing w:after="0" w:afterAutospacing="0" w:line="360" w:lineRule="auto"/>
        <w:ind w:left="1440"/>
        <w:jc w:val="center"/>
        <w:rPr>
          <w:i/>
          <w:color w:val="000000"/>
        </w:rPr>
      </w:pPr>
    </w:p>
    <w:p w:rsidR="006227CB" w:rsidRPr="00E87D30" w:rsidRDefault="006227CB" w:rsidP="008E7820">
      <w:pPr>
        <w:pStyle w:val="NormalnyWeb"/>
        <w:spacing w:after="0" w:afterAutospacing="0" w:line="360" w:lineRule="auto"/>
        <w:ind w:left="1440"/>
        <w:jc w:val="center"/>
        <w:rPr>
          <w:i/>
          <w:color w:val="000000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</w:p>
    <w:p w:rsidR="006227CB" w:rsidRPr="006C4919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  <w:sz w:val="32"/>
          <w:szCs w:val="32"/>
        </w:rPr>
      </w:pPr>
      <w:r w:rsidRPr="006C4919">
        <w:rPr>
          <w:b/>
          <w:color w:val="000000"/>
          <w:sz w:val="32"/>
          <w:szCs w:val="32"/>
        </w:rPr>
        <w:lastRenderedPageBreak/>
        <w:t>STOP PRZEMOCY-ZMIEŃ SWOJE ŻYCIE</w:t>
      </w:r>
    </w:p>
    <w:p w:rsidR="006227CB" w:rsidRPr="00DA2890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6227CB" w:rsidRPr="00A013D4" w:rsidRDefault="00F95B0F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28.4pt;margin-top:13.15pt;width:0;height:81.75pt;z-index:251663360" o:connectortype="straight">
            <v:stroke endarrow="block"/>
          </v:shape>
        </w:pict>
      </w:r>
      <w:r w:rsidR="006227CB">
        <w:rPr>
          <w:b/>
          <w:color w:val="000000"/>
          <w:u w:val="single"/>
        </w:rPr>
        <w:t>Powiadom odpowiednie służby</w:t>
      </w:r>
    </w:p>
    <w:p w:rsidR="006227CB" w:rsidRPr="00C75660" w:rsidRDefault="006227CB" w:rsidP="006227CB">
      <w:pPr>
        <w:pStyle w:val="NormalnyWeb"/>
        <w:spacing w:after="0" w:afterAutospacing="0" w:line="360" w:lineRule="auto"/>
        <w:ind w:left="720"/>
        <w:jc w:val="both"/>
        <w:rPr>
          <w:rFonts w:ascii="Trebuchet MS" w:hAnsi="Trebuchet MS" w:cs="Tahoma"/>
          <w:color w:val="000000"/>
          <w:u w:val="single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rPr>
          <w:rFonts w:ascii="Trebuchet MS" w:hAnsi="Trebuchet MS" w:cs="Tahoma"/>
          <w:b/>
          <w:color w:val="000000"/>
          <w:sz w:val="28"/>
          <w:szCs w:val="28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rPr>
          <w:rFonts w:ascii="Trebuchet MS" w:hAnsi="Trebuchet MS" w:cs="Tahoma"/>
          <w:b/>
          <w:color w:val="000000"/>
        </w:rPr>
      </w:pPr>
    </w:p>
    <w:p w:rsidR="006227CB" w:rsidRPr="00AA1784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A1784">
        <w:rPr>
          <w:b/>
          <w:color w:val="000000"/>
        </w:rPr>
        <w:t xml:space="preserve">Policja 997 lub 112 </w:t>
      </w:r>
    </w:p>
    <w:p w:rsidR="006227CB" w:rsidRPr="00AA1784" w:rsidRDefault="00F95B0F" w:rsidP="006227CB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noProof/>
          <w:color w:val="000000"/>
        </w:rPr>
        <w:pict>
          <v:shape id="_x0000_s1035" type="#_x0000_t32" style="position:absolute;left:0;text-align:left;margin-left:228.25pt;margin-top:15.1pt;width:.25pt;height:85.7pt;z-index:251664384" o:connectortype="straight">
            <v:stroke endarrow="block"/>
          </v:shape>
        </w:pict>
      </w:r>
      <w:r w:rsidR="006227CB" w:rsidRPr="00AA1784">
        <w:rPr>
          <w:color w:val="000000"/>
        </w:rPr>
        <w:t>(w przypadku pojawienia się przemocy i zagrożenia dla życia i zdrowia ofiary i dzieci)</w:t>
      </w: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rFonts w:ascii="Trebuchet MS" w:hAnsi="Trebuchet MS" w:cs="Tahoma"/>
          <w:color w:val="000000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rFonts w:ascii="Trebuchet MS" w:hAnsi="Trebuchet MS" w:cs="Tahoma"/>
          <w:color w:val="000000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</w:p>
    <w:p w:rsidR="006227CB" w:rsidRPr="00AA1784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A1784">
        <w:rPr>
          <w:b/>
          <w:color w:val="000000"/>
        </w:rPr>
        <w:t>Pogotowie ratunkowe 999 lub 112</w:t>
      </w:r>
    </w:p>
    <w:p w:rsidR="006227CB" w:rsidRPr="00AA1784" w:rsidRDefault="00F95B0F" w:rsidP="006227CB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noProof/>
          <w:color w:val="000000"/>
        </w:rPr>
        <w:pict>
          <v:shape id="_x0000_s1036" type="#_x0000_t32" style="position:absolute;left:0;text-align:left;margin-left:228.45pt;margin-top:16.55pt;width:.05pt;height:83.15pt;z-index:251665408" o:connectortype="straight">
            <v:stroke endarrow="block"/>
          </v:shape>
        </w:pict>
      </w:r>
      <w:r w:rsidR="006227CB" w:rsidRPr="00AA1784">
        <w:rPr>
          <w:color w:val="000000"/>
        </w:rPr>
        <w:t>(w razie obrażeń ciała)</w:t>
      </w: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rFonts w:ascii="Trebuchet MS" w:hAnsi="Trebuchet MS" w:cs="Tahoma"/>
          <w:color w:val="000000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rFonts w:ascii="Trebuchet MS" w:hAnsi="Trebuchet MS" w:cs="Tahoma"/>
          <w:color w:val="000000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rFonts w:ascii="Trebuchet MS" w:hAnsi="Trebuchet MS" w:cs="Tahoma"/>
          <w:color w:val="000000"/>
        </w:rPr>
      </w:pPr>
    </w:p>
    <w:p w:rsid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rFonts w:ascii="Trebuchet MS" w:hAnsi="Trebuchet MS" w:cs="Tahoma"/>
          <w:color w:val="000000"/>
        </w:rPr>
      </w:pPr>
    </w:p>
    <w:p w:rsidR="006227CB" w:rsidRPr="00AA1784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A1784">
        <w:rPr>
          <w:b/>
          <w:color w:val="000000"/>
        </w:rPr>
        <w:t>Ogólnopolski Telefon dla Ofiar Przemocy w Rodzinie</w:t>
      </w:r>
    </w:p>
    <w:p w:rsidR="006227CB" w:rsidRPr="00AA1784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AA1784">
        <w:rPr>
          <w:b/>
          <w:color w:val="000000"/>
        </w:rPr>
        <w:t>„Niebieska Linia” 801-12-00-02</w:t>
      </w:r>
      <w:r w:rsidR="00182912">
        <w:rPr>
          <w:b/>
          <w:color w:val="000000"/>
        </w:rPr>
        <w:t xml:space="preserve">, e-mail: </w:t>
      </w:r>
      <w:hyperlink r:id="rId7" w:history="1">
        <w:r w:rsidR="00182912" w:rsidRPr="00E87D30">
          <w:rPr>
            <w:rStyle w:val="Hipercze"/>
          </w:rPr>
          <w:t>niebieskalinia@niebieskalinia.info</w:t>
        </w:r>
      </w:hyperlink>
    </w:p>
    <w:p w:rsidR="006227CB" w:rsidRPr="006227CB" w:rsidRDefault="006227CB" w:rsidP="006227CB">
      <w:pPr>
        <w:pStyle w:val="NormalnyWeb"/>
        <w:spacing w:before="0" w:beforeAutospacing="0" w:after="0" w:afterAutospacing="0" w:line="360" w:lineRule="auto"/>
        <w:jc w:val="center"/>
        <w:rPr>
          <w:color w:val="000000"/>
        </w:rPr>
      </w:pPr>
      <w:r w:rsidRPr="00AA1784">
        <w:rPr>
          <w:color w:val="000000"/>
        </w:rPr>
        <w:t>(jeśli potrzebujesz rozmowy, bezpłatnej porady prawnej, wsparcia psychologicznego, informacji o miejscach pomocy w Twojej okolicy)</w:t>
      </w:r>
    </w:p>
    <w:p w:rsidR="00F0250D" w:rsidRPr="00E87D30" w:rsidRDefault="00F0250D" w:rsidP="008E7820">
      <w:pPr>
        <w:pStyle w:val="NormalnyWeb"/>
        <w:spacing w:after="0" w:afterAutospacing="0" w:line="276" w:lineRule="auto"/>
        <w:ind w:left="720"/>
        <w:jc w:val="both"/>
        <w:rPr>
          <w:b/>
          <w:color w:val="000000"/>
          <w:sz w:val="28"/>
          <w:szCs w:val="28"/>
        </w:rPr>
      </w:pPr>
      <w:r w:rsidRPr="00E87D30">
        <w:rPr>
          <w:b/>
          <w:color w:val="000000"/>
          <w:sz w:val="28"/>
          <w:szCs w:val="28"/>
        </w:rPr>
        <w:t>Punkt</w:t>
      </w:r>
      <w:r w:rsidR="00A014B0" w:rsidRPr="00E87D30">
        <w:rPr>
          <w:b/>
          <w:color w:val="000000"/>
          <w:sz w:val="28"/>
          <w:szCs w:val="28"/>
        </w:rPr>
        <w:t>y</w:t>
      </w:r>
      <w:r w:rsidRPr="00E87D30">
        <w:rPr>
          <w:b/>
          <w:color w:val="000000"/>
          <w:sz w:val="28"/>
          <w:szCs w:val="28"/>
        </w:rPr>
        <w:t xml:space="preserve"> Informacji, Wsparcia i Pomocy dla Osób Dotknięt</w:t>
      </w:r>
      <w:r w:rsidR="008F16D3" w:rsidRPr="00E87D30">
        <w:rPr>
          <w:b/>
          <w:color w:val="000000"/>
          <w:sz w:val="28"/>
          <w:szCs w:val="28"/>
        </w:rPr>
        <w:t>ych Przemocą w Rodzinie</w:t>
      </w:r>
      <w:r w:rsidRPr="00E87D30">
        <w:rPr>
          <w:b/>
          <w:color w:val="000000"/>
          <w:sz w:val="28"/>
          <w:szCs w:val="28"/>
        </w:rPr>
        <w:t>:</w:t>
      </w:r>
    </w:p>
    <w:p w:rsidR="002B6514" w:rsidRPr="00E87D30" w:rsidRDefault="00F0250D" w:rsidP="008E7820">
      <w:pPr>
        <w:pStyle w:val="NormalnyWeb"/>
        <w:numPr>
          <w:ilvl w:val="0"/>
          <w:numId w:val="1"/>
        </w:numPr>
        <w:spacing w:after="0" w:afterAutospacing="0" w:line="276" w:lineRule="auto"/>
        <w:rPr>
          <w:b/>
          <w:color w:val="000000"/>
        </w:rPr>
      </w:pPr>
      <w:r w:rsidRPr="00E87D30">
        <w:rPr>
          <w:color w:val="000000"/>
        </w:rPr>
        <w:t>Gminny Ośrodek Pomocy Społecznej w Rytrze</w:t>
      </w:r>
      <w:r w:rsidR="002B6514" w:rsidRPr="00E87D30">
        <w:rPr>
          <w:color w:val="000000"/>
        </w:rPr>
        <w:t xml:space="preserve">: </w:t>
      </w:r>
      <w:r w:rsidR="002B6514" w:rsidRPr="00E87D30">
        <w:rPr>
          <w:b/>
          <w:color w:val="000000"/>
        </w:rPr>
        <w:t>18/448-64-64, 18/446-90-40 wew. 64</w:t>
      </w:r>
    </w:p>
    <w:p w:rsidR="002B6514" w:rsidRPr="00E87D30" w:rsidRDefault="002B6514" w:rsidP="008E7820">
      <w:pPr>
        <w:pStyle w:val="NormalnyWeb"/>
        <w:numPr>
          <w:ilvl w:val="0"/>
          <w:numId w:val="1"/>
        </w:numPr>
        <w:spacing w:after="0" w:afterAutospacing="0" w:line="360" w:lineRule="auto"/>
        <w:rPr>
          <w:color w:val="000000"/>
        </w:rPr>
      </w:pPr>
      <w:r w:rsidRPr="00E87D30">
        <w:rPr>
          <w:color w:val="000000"/>
        </w:rPr>
        <w:t xml:space="preserve">Gminna Komisja Rozwiązywania Problemów Alkoholowych: </w:t>
      </w:r>
      <w:r w:rsidRPr="00E87D30">
        <w:rPr>
          <w:b/>
          <w:color w:val="000000"/>
        </w:rPr>
        <w:t>18/446-90-40</w:t>
      </w:r>
    </w:p>
    <w:p w:rsidR="00F0250D" w:rsidRPr="00E87D30" w:rsidRDefault="002B6514" w:rsidP="008E7820">
      <w:pPr>
        <w:pStyle w:val="NormalnyWeb"/>
        <w:numPr>
          <w:ilvl w:val="0"/>
          <w:numId w:val="1"/>
        </w:numPr>
        <w:spacing w:after="0" w:afterAutospacing="0" w:line="360" w:lineRule="auto"/>
        <w:rPr>
          <w:color w:val="000000"/>
        </w:rPr>
      </w:pPr>
      <w:r w:rsidRPr="00E87D30">
        <w:rPr>
          <w:color w:val="000000"/>
        </w:rPr>
        <w:t xml:space="preserve">Powiatowe Centrum Pomocy Rodzinie w Nowym Sączu: </w:t>
      </w:r>
      <w:r w:rsidRPr="00E87D30">
        <w:rPr>
          <w:b/>
          <w:color w:val="000000"/>
        </w:rPr>
        <w:t>18/443-82-51</w:t>
      </w:r>
      <w:r w:rsidR="006227CB">
        <w:rPr>
          <w:b/>
          <w:color w:val="000000"/>
        </w:rPr>
        <w:t xml:space="preserve"> (ul. Kilińskiego 72A)</w:t>
      </w:r>
    </w:p>
    <w:p w:rsidR="002B6514" w:rsidRPr="00E87D30" w:rsidRDefault="002B6514" w:rsidP="008E7820">
      <w:pPr>
        <w:pStyle w:val="NormalnyWeb"/>
        <w:numPr>
          <w:ilvl w:val="0"/>
          <w:numId w:val="1"/>
        </w:numPr>
        <w:spacing w:after="0" w:afterAutospacing="0" w:line="360" w:lineRule="auto"/>
        <w:rPr>
          <w:b/>
          <w:color w:val="000000"/>
        </w:rPr>
      </w:pPr>
      <w:r w:rsidRPr="00E87D30">
        <w:rPr>
          <w:color w:val="000000"/>
        </w:rPr>
        <w:t xml:space="preserve">Sądecki Ośrodek interwencji Kryzysowej w Nowym Sączu: </w:t>
      </w:r>
      <w:r w:rsidRPr="00E87D30">
        <w:rPr>
          <w:b/>
          <w:color w:val="000000"/>
        </w:rPr>
        <w:t>18/449-04-90, 18/443-80-53</w:t>
      </w:r>
      <w:r w:rsidR="006227CB">
        <w:rPr>
          <w:b/>
          <w:color w:val="000000"/>
        </w:rPr>
        <w:t xml:space="preserve"> (Śniadeckich 10a)</w:t>
      </w:r>
    </w:p>
    <w:p w:rsidR="00303C74" w:rsidRPr="00E87D30" w:rsidRDefault="00A014B0" w:rsidP="008E7820">
      <w:pPr>
        <w:pStyle w:val="NormalnyWeb"/>
        <w:numPr>
          <w:ilvl w:val="0"/>
          <w:numId w:val="1"/>
        </w:numPr>
        <w:spacing w:after="0" w:afterAutospacing="0" w:line="360" w:lineRule="auto"/>
        <w:rPr>
          <w:color w:val="000000"/>
        </w:rPr>
      </w:pPr>
      <w:r w:rsidRPr="00E87D30">
        <w:lastRenderedPageBreak/>
        <w:t xml:space="preserve">Bezpłatny telefon zaufania dla dzieci i młodzieży: </w:t>
      </w:r>
      <w:r w:rsidRPr="00E87D30">
        <w:rPr>
          <w:b/>
        </w:rPr>
        <w:t>116  111 czynny codziennie od 12 do 20</w:t>
      </w:r>
    </w:p>
    <w:p w:rsidR="00EC73CF" w:rsidRPr="006227CB" w:rsidRDefault="00A014B0" w:rsidP="008E7820">
      <w:pPr>
        <w:pStyle w:val="NormalnyWeb"/>
        <w:numPr>
          <w:ilvl w:val="0"/>
          <w:numId w:val="1"/>
        </w:numPr>
        <w:spacing w:after="0" w:afterAutospacing="0" w:line="360" w:lineRule="auto"/>
        <w:rPr>
          <w:color w:val="000000"/>
        </w:rPr>
      </w:pPr>
      <w:r w:rsidRPr="00E87D30">
        <w:t>Porady telefoniczne dla osób w kryzysie emocjonalnym:</w:t>
      </w:r>
      <w:r w:rsidRPr="00E87D30">
        <w:rPr>
          <w:color w:val="000000"/>
        </w:rPr>
        <w:t xml:space="preserve"> </w:t>
      </w:r>
      <w:r w:rsidRPr="00E87D30">
        <w:rPr>
          <w:b/>
          <w:color w:val="000000"/>
        </w:rPr>
        <w:t>116</w:t>
      </w:r>
      <w:r w:rsidR="006227CB">
        <w:rPr>
          <w:b/>
          <w:color w:val="000000"/>
        </w:rPr>
        <w:t> </w:t>
      </w:r>
      <w:r w:rsidRPr="00E87D30">
        <w:rPr>
          <w:b/>
          <w:color w:val="000000"/>
        </w:rPr>
        <w:t>123</w:t>
      </w:r>
    </w:p>
    <w:p w:rsidR="006227CB" w:rsidRPr="008E7820" w:rsidRDefault="006227CB" w:rsidP="006227CB">
      <w:pPr>
        <w:pStyle w:val="NormalnyWeb"/>
        <w:spacing w:after="0" w:afterAutospacing="0" w:line="360" w:lineRule="auto"/>
        <w:ind w:left="780"/>
        <w:rPr>
          <w:color w:val="000000"/>
        </w:rPr>
      </w:pPr>
    </w:p>
    <w:p w:rsidR="00EC73CF" w:rsidRPr="00E87D30" w:rsidRDefault="003020D2" w:rsidP="00201821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D30">
        <w:rPr>
          <w:rFonts w:ascii="Times New Roman" w:hAnsi="Times New Roman" w:cs="Times New Roman"/>
          <w:b/>
          <w:sz w:val="32"/>
          <w:szCs w:val="32"/>
        </w:rPr>
        <w:t>PRZEMOC W RODZINIE</w:t>
      </w:r>
    </w:p>
    <w:p w:rsidR="002217AB" w:rsidRPr="00D50B54" w:rsidRDefault="003020D2" w:rsidP="008E7820">
      <w:p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54">
        <w:rPr>
          <w:rFonts w:ascii="Times New Roman" w:hAnsi="Times New Roman" w:cs="Times New Roman"/>
          <w:sz w:val="24"/>
          <w:szCs w:val="24"/>
        </w:rPr>
        <w:t xml:space="preserve"> </w:t>
      </w:r>
      <w:r w:rsidR="002217AB" w:rsidRPr="00D50B54">
        <w:rPr>
          <w:rFonts w:ascii="Times New Roman" w:hAnsi="Times New Roman" w:cs="Times New Roman"/>
          <w:sz w:val="24"/>
          <w:szCs w:val="24"/>
        </w:rPr>
        <w:t>Przemoc</w:t>
      </w:r>
      <w:r w:rsidRPr="00D50B54">
        <w:rPr>
          <w:rFonts w:ascii="Times New Roman" w:hAnsi="Times New Roman" w:cs="Times New Roman"/>
          <w:sz w:val="24"/>
          <w:szCs w:val="24"/>
        </w:rPr>
        <w:t xml:space="preserve"> to jednorazowe, albo powtarzające się umyślne działanie</w:t>
      </w:r>
      <w:r w:rsidR="002217AB" w:rsidRPr="00D50B54">
        <w:rPr>
          <w:rFonts w:ascii="Times New Roman" w:hAnsi="Times New Roman" w:cs="Times New Roman"/>
          <w:sz w:val="24"/>
          <w:szCs w:val="24"/>
        </w:rPr>
        <w:t xml:space="preserve"> </w:t>
      </w:r>
      <w:r w:rsidRPr="00D50B54">
        <w:rPr>
          <w:rFonts w:ascii="Times New Roman" w:hAnsi="Times New Roman" w:cs="Times New Roman"/>
          <w:sz w:val="24"/>
          <w:szCs w:val="24"/>
        </w:rPr>
        <w:t xml:space="preserve"> lub zaniechanie naruszając</w:t>
      </w:r>
      <w:r w:rsidR="002217AB" w:rsidRPr="00D50B54">
        <w:rPr>
          <w:rFonts w:ascii="Times New Roman" w:hAnsi="Times New Roman" w:cs="Times New Roman"/>
          <w:sz w:val="24"/>
          <w:szCs w:val="24"/>
        </w:rPr>
        <w:t>e prawa lub dobra osobiste osób.</w:t>
      </w:r>
      <w:r w:rsidRPr="00D50B54">
        <w:rPr>
          <w:rFonts w:ascii="Times New Roman" w:hAnsi="Times New Roman" w:cs="Times New Roman"/>
          <w:sz w:val="24"/>
          <w:szCs w:val="24"/>
        </w:rPr>
        <w:t xml:space="preserve"> W szczególności narażające je na niebezpieczeństwo utraty życia, zdrowia, naruszające ich godność, nietykalność cielesną, wolność – w tym seksualną. Powodujące szkody na ich zdrowiu fizycznym lub psychicznym, a także wywołujące cierpienia i krzywdy moralne u osób dotkniętych PRZEMOCĄ.  </w:t>
      </w:r>
      <w:r w:rsidR="00AA1784">
        <w:rPr>
          <w:rFonts w:ascii="Times New Roman" w:hAnsi="Times New Roman" w:cs="Times New Roman"/>
          <w:sz w:val="24"/>
          <w:szCs w:val="24"/>
        </w:rPr>
        <w:t>Szkody </w:t>
      </w:r>
      <w:r w:rsidR="002217AB" w:rsidRPr="00D50B54">
        <w:rPr>
          <w:rFonts w:ascii="Times New Roman" w:hAnsi="Times New Roman" w:cs="Times New Roman"/>
          <w:sz w:val="24"/>
          <w:szCs w:val="24"/>
        </w:rPr>
        <w:t>te mogą być widoczne lub niedostrzegalne, natychmiastowe bądź odroczone w czasie.</w:t>
      </w:r>
    </w:p>
    <w:p w:rsidR="00303C74" w:rsidRDefault="002217AB" w:rsidP="008E7820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B54">
        <w:rPr>
          <w:rFonts w:ascii="Times New Roman" w:hAnsi="Times New Roman" w:cs="Times New Roman"/>
          <w:sz w:val="24"/>
          <w:szCs w:val="24"/>
        </w:rPr>
        <w:t xml:space="preserve">O przemocy mówi się wtedy, gdy </w:t>
      </w:r>
      <w:r w:rsidRPr="00037EEF">
        <w:rPr>
          <w:rFonts w:ascii="Times New Roman" w:hAnsi="Times New Roman" w:cs="Times New Roman"/>
          <w:b/>
          <w:sz w:val="24"/>
          <w:szCs w:val="24"/>
        </w:rPr>
        <w:t>sprawca ma wyraźną przewagę</w:t>
      </w:r>
      <w:r w:rsidRPr="00037EEF">
        <w:rPr>
          <w:rFonts w:ascii="Times New Roman" w:hAnsi="Times New Roman" w:cs="Times New Roman"/>
          <w:sz w:val="24"/>
          <w:szCs w:val="24"/>
        </w:rPr>
        <w:t xml:space="preserve"> sił</w:t>
      </w:r>
      <w:r w:rsidRPr="00D50B54">
        <w:rPr>
          <w:rFonts w:ascii="Times New Roman" w:hAnsi="Times New Roman" w:cs="Times New Roman"/>
          <w:sz w:val="24"/>
          <w:szCs w:val="24"/>
        </w:rPr>
        <w:t xml:space="preserve"> nad ofiarą!</w:t>
      </w:r>
    </w:p>
    <w:p w:rsidR="00453F46" w:rsidRPr="00D50B54" w:rsidRDefault="00F95B0F" w:rsidP="008E7820">
      <w:pPr>
        <w:tabs>
          <w:tab w:val="left" w:pos="202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45.4pt;margin-top:145.7pt;width:99.75pt;height:44.25pt;z-index:251661312" stroked="f">
            <v:textbox>
              <w:txbxContent>
                <w:p w:rsidR="00C267B6" w:rsidRPr="00C267B6" w:rsidRDefault="00C267B6" w:rsidP="00C267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67B6">
                    <w:rPr>
                      <w:rFonts w:ascii="Times New Roman" w:hAnsi="Times New Roman" w:cs="Times New Roman"/>
                    </w:rPr>
                    <w:t>CIERPIENIE,</w:t>
                  </w:r>
                </w:p>
                <w:p w:rsidR="00C267B6" w:rsidRPr="00C267B6" w:rsidRDefault="00C267B6" w:rsidP="00C267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67B6">
                    <w:rPr>
                      <w:rFonts w:ascii="Times New Roman" w:hAnsi="Times New Roman" w:cs="Times New Roman"/>
                    </w:rPr>
                    <w:t>BÓL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8" type="#_x0000_t202" style="position:absolute;left:0;text-align:left;margin-left:208.9pt;margin-top:145.7pt;width:94.5pt;height:44.25pt;z-index:251660288" stroked="f">
            <v:textbox>
              <w:txbxContent>
                <w:p w:rsidR="00C267B6" w:rsidRDefault="00C267B6" w:rsidP="007973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267B6">
                    <w:rPr>
                      <w:rFonts w:ascii="Times New Roman" w:hAnsi="Times New Roman" w:cs="Times New Roman"/>
                    </w:rPr>
                    <w:t>PRZEWAGA</w:t>
                  </w:r>
                </w:p>
                <w:p w:rsidR="00797305" w:rsidRDefault="00797305" w:rsidP="0079730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SIŁ</w:t>
                  </w:r>
                </w:p>
                <w:p w:rsidR="00797305" w:rsidRPr="00C267B6" w:rsidRDefault="00797305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6" type="#_x0000_t202" style="position:absolute;left:0;text-align:left;margin-left:195.4pt;margin-top:30.95pt;width:101.25pt;height:40.5pt;z-index:251658240" stroked="f">
            <v:textbox>
              <w:txbxContent>
                <w:p w:rsidR="00C267B6" w:rsidRPr="00C267B6" w:rsidRDefault="00C267B6" w:rsidP="00C267B6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267B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CECHY PRZEMOCY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27" type="#_x0000_t202" style="position:absolute;left:0;text-align:left;margin-left:46.15pt;margin-top:153.2pt;width:124.5pt;height:26.25pt;z-index:251659264" stroked="f">
            <v:textbox>
              <w:txbxContent>
                <w:p w:rsidR="00C267B6" w:rsidRPr="00C267B6" w:rsidRDefault="00C267B6">
                  <w:pPr>
                    <w:rPr>
                      <w:rFonts w:ascii="Times New Roman" w:hAnsi="Times New Roman" w:cs="Times New Roman"/>
                    </w:rPr>
                  </w:pPr>
                  <w:r w:rsidRPr="00C267B6">
                    <w:rPr>
                      <w:rFonts w:ascii="Times New Roman" w:hAnsi="Times New Roman" w:cs="Times New Roman"/>
                    </w:rPr>
                    <w:t>INTENCJONALNOŚĆ</w:t>
                  </w:r>
                </w:p>
              </w:txbxContent>
            </v:textbox>
          </v:shape>
        </w:pict>
      </w:r>
      <w:r w:rsidR="00453F46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180008" cy="2895600"/>
            <wp:effectExtent l="19050" t="0" r="0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008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076" w:rsidRPr="00E87D30" w:rsidRDefault="00FA6076" w:rsidP="008E7820">
      <w:p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D30">
        <w:rPr>
          <w:rFonts w:ascii="Times New Roman" w:hAnsi="Times New Roman" w:cs="Times New Roman"/>
          <w:b/>
          <w:sz w:val="28"/>
          <w:szCs w:val="28"/>
        </w:rPr>
        <w:t>Ofiarami przemocy w rodzinie mogą być:</w:t>
      </w:r>
    </w:p>
    <w:p w:rsidR="00FA6076" w:rsidRPr="00D50B54" w:rsidRDefault="00FA6076" w:rsidP="008E7820">
      <w:pPr>
        <w:pStyle w:val="Akapitzlist"/>
        <w:numPr>
          <w:ilvl w:val="0"/>
          <w:numId w:val="7"/>
        </w:num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54">
        <w:rPr>
          <w:rFonts w:ascii="Times New Roman" w:hAnsi="Times New Roman" w:cs="Times New Roman"/>
          <w:sz w:val="24"/>
          <w:szCs w:val="24"/>
        </w:rPr>
        <w:t>współmałżonek</w:t>
      </w:r>
    </w:p>
    <w:p w:rsidR="00FA6076" w:rsidRPr="00D50B54" w:rsidRDefault="00FA6076" w:rsidP="008E7820">
      <w:pPr>
        <w:pStyle w:val="Akapitzlist"/>
        <w:numPr>
          <w:ilvl w:val="0"/>
          <w:numId w:val="7"/>
        </w:num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54">
        <w:rPr>
          <w:rFonts w:ascii="Times New Roman" w:hAnsi="Times New Roman" w:cs="Times New Roman"/>
          <w:sz w:val="24"/>
          <w:szCs w:val="24"/>
        </w:rPr>
        <w:t>partnerzy w związkach nie formalnych</w:t>
      </w:r>
    </w:p>
    <w:p w:rsidR="00FA6076" w:rsidRPr="00D50B54" w:rsidRDefault="00FA6076" w:rsidP="008E7820">
      <w:pPr>
        <w:pStyle w:val="Akapitzlist"/>
        <w:numPr>
          <w:ilvl w:val="0"/>
          <w:numId w:val="7"/>
        </w:num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54">
        <w:rPr>
          <w:rFonts w:ascii="Times New Roman" w:hAnsi="Times New Roman" w:cs="Times New Roman"/>
          <w:sz w:val="24"/>
          <w:szCs w:val="24"/>
        </w:rPr>
        <w:t>dzieci</w:t>
      </w:r>
    </w:p>
    <w:p w:rsidR="00FA6076" w:rsidRPr="00D50B54" w:rsidRDefault="00FA6076" w:rsidP="008E7820">
      <w:pPr>
        <w:pStyle w:val="Akapitzlist"/>
        <w:numPr>
          <w:ilvl w:val="0"/>
          <w:numId w:val="7"/>
        </w:num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54">
        <w:rPr>
          <w:rFonts w:ascii="Times New Roman" w:hAnsi="Times New Roman" w:cs="Times New Roman"/>
          <w:sz w:val="24"/>
          <w:szCs w:val="24"/>
        </w:rPr>
        <w:t>osoby starsze</w:t>
      </w:r>
    </w:p>
    <w:p w:rsidR="00182912" w:rsidRPr="00201821" w:rsidRDefault="00FA6076" w:rsidP="00182912">
      <w:pPr>
        <w:pStyle w:val="Akapitzlist"/>
        <w:numPr>
          <w:ilvl w:val="0"/>
          <w:numId w:val="7"/>
        </w:num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B54">
        <w:rPr>
          <w:rFonts w:ascii="Times New Roman" w:hAnsi="Times New Roman" w:cs="Times New Roman"/>
          <w:sz w:val="24"/>
          <w:szCs w:val="24"/>
        </w:rPr>
        <w:t xml:space="preserve">osoby niepełnosprawne </w:t>
      </w:r>
    </w:p>
    <w:p w:rsidR="00182912" w:rsidRPr="00E87D30" w:rsidRDefault="00182912" w:rsidP="00182912">
      <w:pPr>
        <w:pStyle w:val="NormalnyWeb"/>
        <w:spacing w:after="0" w:afterAutospacing="0" w:line="360" w:lineRule="auto"/>
        <w:jc w:val="both"/>
        <w:rPr>
          <w:b/>
          <w:color w:val="000000"/>
          <w:sz w:val="28"/>
          <w:szCs w:val="28"/>
          <w:u w:val="single"/>
        </w:rPr>
      </w:pPr>
      <w:r w:rsidRPr="00E87D30">
        <w:rPr>
          <w:b/>
          <w:color w:val="000000"/>
          <w:sz w:val="28"/>
          <w:szCs w:val="28"/>
          <w:u w:val="single"/>
        </w:rPr>
        <w:lastRenderedPageBreak/>
        <w:t>Formy przemocy:</w:t>
      </w:r>
    </w:p>
    <w:p w:rsidR="00182912" w:rsidRPr="008E7820" w:rsidRDefault="00182912" w:rsidP="00182912">
      <w:pPr>
        <w:pStyle w:val="Normalny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color w:val="000000"/>
        </w:rPr>
      </w:pPr>
      <w:r w:rsidRPr="00E87D30">
        <w:rPr>
          <w:b/>
          <w:color w:val="000000"/>
        </w:rPr>
        <w:t>Przemoc fizyczna</w:t>
      </w:r>
      <w:r w:rsidRPr="00E87D30">
        <w:rPr>
          <w:color w:val="000000"/>
        </w:rPr>
        <w:t xml:space="preserve"> (bicie, popychanie, spoliczkowanie, szczypanie, kopanie, duszenie, szarpanie, wykręcanie rąk)</w:t>
      </w:r>
    </w:p>
    <w:p w:rsidR="00182912" w:rsidRPr="008E7820" w:rsidRDefault="00182912" w:rsidP="00182912">
      <w:pPr>
        <w:pStyle w:val="Normalny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color w:val="000000"/>
        </w:rPr>
      </w:pPr>
      <w:r w:rsidRPr="00E87D30">
        <w:rPr>
          <w:b/>
          <w:color w:val="000000"/>
        </w:rPr>
        <w:t>Przemoc psychiczna</w:t>
      </w:r>
      <w:r>
        <w:rPr>
          <w:i/>
          <w:color w:val="000000"/>
        </w:rPr>
        <w:t xml:space="preserve">- </w:t>
      </w:r>
      <w:r w:rsidRPr="00E87D30">
        <w:rPr>
          <w:color w:val="000000"/>
        </w:rPr>
        <w:t xml:space="preserve">wyśmiewanie, szydzenie, okazywanie braku szacunku, poddawanie stałej krytyce, kontrolowanie i ograniczanie kontaktów z bliskimi, narzucanie własnego zdania, groźby, wzbudzanie poczucia winy, poniżanie  </w:t>
      </w:r>
    </w:p>
    <w:p w:rsidR="00182912" w:rsidRPr="008E7820" w:rsidRDefault="00182912" w:rsidP="00182912">
      <w:pPr>
        <w:pStyle w:val="Normalny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color w:val="000000"/>
          <w:u w:val="single"/>
        </w:rPr>
      </w:pPr>
      <w:r w:rsidRPr="00E87D30">
        <w:rPr>
          <w:b/>
          <w:color w:val="000000"/>
        </w:rPr>
        <w:t xml:space="preserve">Przemoc </w:t>
      </w:r>
      <w:r w:rsidRPr="00453F46">
        <w:rPr>
          <w:b/>
          <w:color w:val="000000"/>
        </w:rPr>
        <w:t>seksualna</w:t>
      </w:r>
      <w:r w:rsidRPr="00453F46">
        <w:rPr>
          <w:color w:val="000000"/>
        </w:rPr>
        <w:t>-  wymuszanie</w:t>
      </w:r>
      <w:r w:rsidRPr="00E87D30">
        <w:rPr>
          <w:color w:val="000000"/>
        </w:rPr>
        <w:t xml:space="preserve"> pożycia seksualnego, wymuszanie seksu z osobami trzecimi, zmuszanie do oglądania treści pornograficznych, stosowanie sadystycznych praktyk seksualnych, nieakceptowane dotykanie, demonstrowanie zazdrości</w:t>
      </w:r>
      <w:r w:rsidRPr="00E87D30">
        <w:rPr>
          <w:color w:val="000000"/>
          <w:u w:val="single"/>
        </w:rPr>
        <w:t xml:space="preserve"> </w:t>
      </w:r>
    </w:p>
    <w:p w:rsidR="00182912" w:rsidRPr="008E7820" w:rsidRDefault="00182912" w:rsidP="00182912">
      <w:pPr>
        <w:pStyle w:val="NormalnyWeb"/>
        <w:numPr>
          <w:ilvl w:val="0"/>
          <w:numId w:val="11"/>
        </w:numPr>
        <w:spacing w:before="0" w:beforeAutospacing="0" w:after="120" w:afterAutospacing="0" w:line="360" w:lineRule="auto"/>
        <w:jc w:val="both"/>
        <w:rPr>
          <w:color w:val="000000"/>
        </w:rPr>
      </w:pPr>
      <w:r w:rsidRPr="00E87D30">
        <w:rPr>
          <w:b/>
          <w:color w:val="000000"/>
        </w:rPr>
        <w:t xml:space="preserve">Przemoc </w:t>
      </w:r>
      <w:r w:rsidRPr="00453F46">
        <w:rPr>
          <w:b/>
          <w:color w:val="000000"/>
        </w:rPr>
        <w:t>ekonomiczna</w:t>
      </w:r>
      <w:r>
        <w:rPr>
          <w:color w:val="000000"/>
        </w:rPr>
        <w:t xml:space="preserve">- </w:t>
      </w:r>
      <w:r w:rsidRPr="00453F46">
        <w:rPr>
          <w:color w:val="000000"/>
        </w:rPr>
        <w:t>niedostarczanie</w:t>
      </w:r>
      <w:r w:rsidRPr="00E87D30">
        <w:rPr>
          <w:color w:val="000000"/>
        </w:rPr>
        <w:t>, nie</w:t>
      </w:r>
      <w:r>
        <w:rPr>
          <w:color w:val="000000"/>
        </w:rPr>
        <w:t>zbędnych środków finansowych na </w:t>
      </w:r>
      <w:r w:rsidRPr="00E87D30">
        <w:rPr>
          <w:color w:val="000000"/>
        </w:rPr>
        <w:t>utrzymanie rodziny, uniemożliwianie podjęcia pracy zarobkowej, odbieranie zarobionych pieniędzy, wyliczani</w:t>
      </w:r>
      <w:r>
        <w:rPr>
          <w:color w:val="000000"/>
        </w:rPr>
        <w:t>e wydatków, kradzież pieniędzy</w:t>
      </w:r>
    </w:p>
    <w:p w:rsidR="00182912" w:rsidRPr="001D030B" w:rsidRDefault="00182912" w:rsidP="00182912">
      <w:pPr>
        <w:pStyle w:val="Akapitzlist"/>
        <w:numPr>
          <w:ilvl w:val="0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30">
        <w:rPr>
          <w:rFonts w:ascii="Times New Roman" w:hAnsi="Times New Roman" w:cs="Times New Roman"/>
          <w:b/>
          <w:color w:val="000000"/>
          <w:sz w:val="24"/>
          <w:szCs w:val="24"/>
        </w:rPr>
        <w:t>Zaniedbywanie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E87D30">
        <w:rPr>
          <w:rFonts w:ascii="Times New Roman" w:hAnsi="Times New Roman" w:cs="Times New Roman"/>
          <w:color w:val="000000"/>
          <w:sz w:val="24"/>
          <w:szCs w:val="24"/>
        </w:rPr>
        <w:t xml:space="preserve">niezaspokajanie podstawowych potrzeb (wyżywienie, ubranie, higiena, ochrona, bezpieczeństwo, wychowanie, opieka lekarska) osoby uzależnionej (dziecko, osoba niepełnosprawna, chora, starsza, itp.) od sprawcy </w:t>
      </w:r>
    </w:p>
    <w:p w:rsidR="00182912" w:rsidRPr="00182912" w:rsidRDefault="00182912" w:rsidP="00182912">
      <w:pPr>
        <w:tabs>
          <w:tab w:val="left" w:pos="20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1784" w:rsidRPr="00182912" w:rsidRDefault="003020D2" w:rsidP="00182912">
      <w:pPr>
        <w:pStyle w:val="NormalnyWeb"/>
        <w:spacing w:after="0" w:afterAutospacing="0" w:line="360" w:lineRule="auto"/>
        <w:rPr>
          <w:color w:val="000000"/>
        </w:rPr>
      </w:pPr>
      <w:r w:rsidRPr="00E87D30">
        <w:rPr>
          <w:noProof/>
          <w:color w:val="000000"/>
        </w:rPr>
        <w:lastRenderedPageBreak/>
        <w:drawing>
          <wp:inline distT="0" distB="0" distL="0" distR="0">
            <wp:extent cx="5753100" cy="41052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784" w:rsidRDefault="00AA1784" w:rsidP="008E7820">
      <w:pPr>
        <w:spacing w:line="360" w:lineRule="auto"/>
        <w:rPr>
          <w:rFonts w:ascii="Trebuchet MS" w:hAnsi="Trebuchet MS" w:cs="Tahoma"/>
          <w:color w:val="000000"/>
        </w:rPr>
      </w:pPr>
    </w:p>
    <w:p w:rsidR="0078272E" w:rsidRDefault="0078272E" w:rsidP="008E782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72E">
        <w:rPr>
          <w:rFonts w:ascii="Times New Roman" w:hAnsi="Times New Roman" w:cs="Times New Roman"/>
          <w:b/>
          <w:color w:val="000000"/>
          <w:sz w:val="28"/>
          <w:szCs w:val="28"/>
        </w:rPr>
        <w:t>MITY DOTYCZACE PRZEMOCY W RODZINIE</w:t>
      </w:r>
    </w:p>
    <w:p w:rsidR="0078272E" w:rsidRDefault="0078272E" w:rsidP="008E782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Wielu ludzi nie reaguje na problem przemocy w rodzinie przyzwalając na nią.</w:t>
      </w:r>
    </w:p>
    <w:p w:rsidR="0078272E" w:rsidRDefault="0078272E" w:rsidP="008E782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Wynika to z funkcjonujących w społeczeństwie stereotypów i mitów!</w:t>
      </w:r>
    </w:p>
    <w:p w:rsidR="0078272E" w:rsidRDefault="0078272E" w:rsidP="008E782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PRZEŁAM JE, REAGUJ!!!</w:t>
      </w:r>
    </w:p>
    <w:p w:rsidR="00A1308E" w:rsidRPr="00550984" w:rsidRDefault="00A1308E" w:rsidP="005010D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0984">
        <w:rPr>
          <w:rFonts w:ascii="Times New Roman" w:hAnsi="Times New Roman" w:cs="Times New Roman"/>
          <w:color w:val="000000"/>
          <w:sz w:val="24"/>
          <w:szCs w:val="24"/>
        </w:rPr>
        <w:t>„Przemoc w rodzinie to sprawa prywatna, nikt nie powinien się wtrącać”</w:t>
      </w:r>
    </w:p>
    <w:p w:rsidR="00550984" w:rsidRDefault="00A1308E" w:rsidP="005010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550984" w:rsidRDefault="00550984" w:rsidP="005010D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Przemoc wobec najbliższych to przestępstwo, takie samo jak w przypadku, gdy dotyka obcych osób!</w:t>
      </w:r>
      <w:r w:rsidR="00FE0D5E">
        <w:rPr>
          <w:rFonts w:ascii="Times New Roman" w:hAnsi="Times New Roman" w:cs="Times New Roman"/>
          <w:color w:val="000000"/>
          <w:sz w:val="24"/>
          <w:szCs w:val="24"/>
        </w:rPr>
        <w:t xml:space="preserve"> Każdy ma obowiązek na nią reagować.</w:t>
      </w:r>
    </w:p>
    <w:p w:rsidR="00FE0D5E" w:rsidRDefault="00FE0D5E" w:rsidP="005010D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D5E">
        <w:rPr>
          <w:rFonts w:ascii="Times New Roman" w:hAnsi="Times New Roman" w:cs="Times New Roman"/>
          <w:color w:val="000000"/>
          <w:sz w:val="24"/>
          <w:szCs w:val="24"/>
        </w:rPr>
        <w:t>„Przemoc zdarza się tylko w rodzinach z marginesu społecznego”</w:t>
      </w:r>
    </w:p>
    <w:p w:rsidR="00FE0D5E" w:rsidRDefault="00FE0D5E" w:rsidP="005010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FE0D5E" w:rsidRDefault="00FE0D5E" w:rsidP="008E782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Przemoc może występować w każdej grupie społecznej!</w:t>
      </w:r>
    </w:p>
    <w:p w:rsidR="00FE0D5E" w:rsidRDefault="00FE0D5E" w:rsidP="005010D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0D5E">
        <w:rPr>
          <w:rFonts w:ascii="Times New Roman" w:hAnsi="Times New Roman" w:cs="Times New Roman"/>
          <w:color w:val="000000"/>
          <w:sz w:val="24"/>
          <w:szCs w:val="24"/>
        </w:rPr>
        <w:t>„Przemoc jest tylko wtedy, gdy są widoczne ślady na ciele ofiar”</w:t>
      </w:r>
    </w:p>
    <w:p w:rsidR="00FE0D5E" w:rsidRDefault="00FE0D5E" w:rsidP="005010D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FE0D5E" w:rsidRDefault="00FE0D5E" w:rsidP="005010D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Przemoc to także wyzwiska, poniżanie, zastraszanie, itp.</w:t>
      </w:r>
    </w:p>
    <w:p w:rsidR="005010DE" w:rsidRDefault="005010DE" w:rsidP="005010DE">
      <w:pPr>
        <w:pStyle w:val="Akapitzlist"/>
        <w:spacing w:after="12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0D5E" w:rsidRDefault="00FE0D5E" w:rsidP="005010DE">
      <w:pPr>
        <w:pStyle w:val="Akapitzlist"/>
        <w:numPr>
          <w:ilvl w:val="0"/>
          <w:numId w:val="15"/>
        </w:numPr>
        <w:spacing w:after="12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„Jeśli ktoś jest bity to znaczy, że na to zasłużył”</w:t>
      </w:r>
    </w:p>
    <w:p w:rsidR="00FE0D5E" w:rsidRDefault="00FE0D5E" w:rsidP="008E782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FE0D5E" w:rsidRDefault="00FE0D5E" w:rsidP="008E782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Nikt nie zasługuje na takie traktowanie, bez względu na to co zrobił!</w:t>
      </w:r>
    </w:p>
    <w:p w:rsidR="005010DE" w:rsidRDefault="005010DE" w:rsidP="008E782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E0D5E" w:rsidRDefault="00FE0D5E" w:rsidP="005010DE">
      <w:pPr>
        <w:pStyle w:val="Akapitzlist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„Policja nie powinna interweniować w sprawach rodzinnych”</w:t>
      </w:r>
    </w:p>
    <w:p w:rsidR="00FE0D5E" w:rsidRDefault="00FE0D5E" w:rsidP="005010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FE0D5E" w:rsidRDefault="00FE0D5E" w:rsidP="008E782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Zadaniem Policji jest zapewnienie bezpieczeństwa</w:t>
      </w:r>
      <w:r w:rsidR="0016793E">
        <w:rPr>
          <w:rFonts w:ascii="Times New Roman" w:hAnsi="Times New Roman" w:cs="Times New Roman"/>
          <w:color w:val="000000"/>
          <w:sz w:val="24"/>
          <w:szCs w:val="24"/>
        </w:rPr>
        <w:t xml:space="preserve"> obywatelom, zapobieganie przestępstwom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793E">
        <w:rPr>
          <w:rFonts w:ascii="Times New Roman" w:hAnsi="Times New Roman" w:cs="Times New Roman"/>
          <w:color w:val="000000"/>
          <w:sz w:val="24"/>
          <w:szCs w:val="24"/>
        </w:rPr>
        <w:t>i ściganie sprawców tego przestępstwa, bez względu na to czy sprawca i ofiara są rodziną!</w:t>
      </w:r>
    </w:p>
    <w:p w:rsidR="0016793E" w:rsidRDefault="0016793E" w:rsidP="008E7820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6793E">
        <w:rPr>
          <w:rFonts w:ascii="Times New Roman" w:hAnsi="Times New Roman" w:cs="Times New Roman"/>
          <w:color w:val="000000"/>
          <w:sz w:val="24"/>
          <w:szCs w:val="24"/>
        </w:rPr>
        <w:t>„Ofiary przemocy w rodzinie akceptują przemoc”</w:t>
      </w:r>
    </w:p>
    <w:p w:rsidR="0016793E" w:rsidRDefault="0016793E" w:rsidP="008E782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311006" w:rsidRDefault="0016793E" w:rsidP="008E782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Osoba dotknięta przemocą nie chce być tak traktowana, chce chronić swoją rodzinę, często jednak czuje się osamotniona i nie potrafi przerwać przemocy. Działając nieracjonalnie często prowadzi do jej eskalacji.</w:t>
      </w:r>
    </w:p>
    <w:p w:rsidR="005010DE" w:rsidRDefault="005010DE" w:rsidP="00182912">
      <w:pPr>
        <w:pStyle w:val="Akapitzlist"/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793E" w:rsidRDefault="00311006" w:rsidP="005010DE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„To jednorazowy, incydent, który się nigdy nie powtórzy”</w:t>
      </w:r>
      <w:r w:rsidR="001679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11006" w:rsidRDefault="00311006" w:rsidP="005010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311006" w:rsidRDefault="00311006" w:rsidP="005010D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Przemoc ma tendencje do powtórzeń, a niezatrzymana może przybierać na sile.</w:t>
      </w:r>
    </w:p>
    <w:p w:rsidR="00311006" w:rsidRDefault="000B40DD" w:rsidP="005010D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0DD">
        <w:rPr>
          <w:rFonts w:ascii="Times New Roman" w:hAnsi="Times New Roman" w:cs="Times New Roman"/>
          <w:color w:val="000000"/>
          <w:sz w:val="24"/>
          <w:szCs w:val="24"/>
        </w:rPr>
        <w:t>„Gdyby ofiara naprawdę cierpiała, odeszłaby od swojego oprawcy”</w:t>
      </w:r>
    </w:p>
    <w:p w:rsidR="000B40DD" w:rsidRDefault="000B40DD" w:rsidP="005010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0B40DD" w:rsidRDefault="000B40DD" w:rsidP="005010D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Pomimo trudnej sytuacji często ofiary przemocy nie potrafią odejść od sprawcy przemocy, wynika to m.in. z wyznawanych wartości (miłość, trwałość małżeństwa), uzależnienia psychicznego i ekonomicznego, a także braku wiedzy na temat instytucji dysponujących pomocą w takich sytuacjach.</w:t>
      </w:r>
    </w:p>
    <w:p w:rsidR="000B40DD" w:rsidRDefault="000B40DD" w:rsidP="005010DE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B40DD">
        <w:rPr>
          <w:rFonts w:ascii="Times New Roman" w:hAnsi="Times New Roman" w:cs="Times New Roman"/>
          <w:color w:val="000000"/>
          <w:sz w:val="24"/>
          <w:szCs w:val="24"/>
        </w:rPr>
        <w:t>„Przyczyną przemocy domowej jest alkohol”</w:t>
      </w:r>
    </w:p>
    <w:p w:rsidR="000B40DD" w:rsidRDefault="000B40DD" w:rsidP="005010DE">
      <w:pPr>
        <w:pStyle w:val="Akapitzlist"/>
        <w:spacing w:after="0"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0B40DD" w:rsidRDefault="000B40DD" w:rsidP="008E782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Alkohol może przyczynić się do nasilenia przemocy i łatwiejszego jej uwalniania, nie zwalnia on jednak z odpowiedzialności prawnej za czyny popełnione pod jego wpływem!</w:t>
      </w:r>
    </w:p>
    <w:p w:rsidR="00C07E31" w:rsidRDefault="00C07E31" w:rsidP="008E7820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07E31" w:rsidRDefault="00C07E31" w:rsidP="005010DE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„Gwałt w małżeństwie nie istnieje”</w:t>
      </w:r>
    </w:p>
    <w:p w:rsidR="00C07E31" w:rsidRDefault="00C07E31" w:rsidP="005010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FAŁSZ</w:t>
      </w:r>
    </w:p>
    <w:p w:rsidR="00C07E31" w:rsidRDefault="00374982" w:rsidP="008E7820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Nikt nie ma prawa do zmuszania drugiej osoby do kontaktów seksualnych, niezależnie </w:t>
      </w:r>
      <w:r w:rsidR="00BB336D">
        <w:rPr>
          <w:rFonts w:ascii="Times New Roman" w:hAnsi="Times New Roman" w:cs="Times New Roman"/>
          <w:color w:val="000000"/>
          <w:sz w:val="24"/>
          <w:szCs w:val="24"/>
        </w:rPr>
        <w:t>od </w:t>
      </w:r>
      <w:r>
        <w:rPr>
          <w:rFonts w:ascii="Times New Roman" w:hAnsi="Times New Roman" w:cs="Times New Roman"/>
          <w:color w:val="000000"/>
          <w:sz w:val="24"/>
          <w:szCs w:val="24"/>
        </w:rPr>
        <w:t>tego w jakich relacjach obie osoby pozostają.</w:t>
      </w:r>
    </w:p>
    <w:p w:rsidR="00F72709" w:rsidRDefault="00F72709" w:rsidP="005010DE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09">
        <w:rPr>
          <w:rFonts w:ascii="Times New Roman" w:hAnsi="Times New Roman" w:cs="Times New Roman"/>
          <w:color w:val="000000"/>
          <w:sz w:val="24"/>
          <w:szCs w:val="24"/>
        </w:rPr>
        <w:t>„Nie ujawnia się tajemnic rodzinnych”</w:t>
      </w:r>
    </w:p>
    <w:p w:rsidR="00F72709" w:rsidRDefault="00F72709" w:rsidP="005010DE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F72709" w:rsidRDefault="00F72709" w:rsidP="008E782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Przemoc jest zjawiskiem, które niszczy całą rodzinę, d</w:t>
      </w:r>
      <w:r w:rsidR="00BB336D">
        <w:rPr>
          <w:rFonts w:ascii="Times New Roman" w:hAnsi="Times New Roman" w:cs="Times New Roman"/>
          <w:color w:val="000000"/>
          <w:sz w:val="24"/>
          <w:szCs w:val="24"/>
        </w:rPr>
        <w:t>latego powinno dążyć się do jak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najszybszego jej ujawnienia. </w:t>
      </w:r>
    </w:p>
    <w:p w:rsidR="00F72709" w:rsidRDefault="00F72709" w:rsidP="008E782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Przemoc domowa nie może być tajemnicą!</w:t>
      </w:r>
    </w:p>
    <w:p w:rsidR="00F72709" w:rsidRDefault="00F72709" w:rsidP="008E7820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72709" w:rsidRDefault="00F72709" w:rsidP="008E7820">
      <w:pPr>
        <w:pStyle w:val="Akapitzlist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2709">
        <w:rPr>
          <w:rFonts w:ascii="Times New Roman" w:hAnsi="Times New Roman" w:cs="Times New Roman"/>
          <w:color w:val="000000"/>
          <w:sz w:val="24"/>
          <w:szCs w:val="24"/>
        </w:rPr>
        <w:t>”Nie można zmienić swojego przeznaczenia”</w:t>
      </w:r>
    </w:p>
    <w:p w:rsidR="00F72709" w:rsidRDefault="00F72709" w:rsidP="008E7820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FAŁSZ</w:t>
      </w:r>
    </w:p>
    <w:p w:rsidR="00F72709" w:rsidRDefault="00F72709" w:rsidP="008E7820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Przemoc nie jest nikomu przeznaczona, dlatego trzeba się jej przeciwstawić. </w:t>
      </w:r>
    </w:p>
    <w:p w:rsidR="00F72709" w:rsidRPr="00F72709" w:rsidRDefault="00F72709" w:rsidP="008E7820">
      <w:pPr>
        <w:pStyle w:val="Akapitzlist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Nigdy nie jest za późno, żeby zmienić swoje życie!</w:t>
      </w:r>
    </w:p>
    <w:p w:rsidR="003E7D78" w:rsidRDefault="003E7D78" w:rsidP="008E7820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72E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0527EF" w:rsidRPr="00201821" w:rsidRDefault="000527EF" w:rsidP="000527EF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182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„NIEBIESKA KARTA”</w:t>
      </w:r>
    </w:p>
    <w:p w:rsidR="00E625A3" w:rsidRDefault="00192330" w:rsidP="000527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330">
        <w:rPr>
          <w:rFonts w:ascii="Times New Roman" w:hAnsi="Times New Roman" w:cs="Times New Roman"/>
          <w:color w:val="000000"/>
          <w:sz w:val="24"/>
          <w:szCs w:val="24"/>
        </w:rPr>
        <w:t>Głównym celem Interdyscyplinarnego zespołu do Spraw Przeciwdziałania Przemocy w Rodzinie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ustawą z dnia 10 czerwca 2010 roku o zmianie ustawy o przeciwdziałaniu przemocy w rodzinie oraz niektórych innych ustaw (Dz. U. z 2010 r. Nr 125, poz. 842)</w:t>
      </w:r>
      <w:r w:rsidRPr="0019233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2330">
        <w:rPr>
          <w:rFonts w:ascii="Times New Roman" w:hAnsi="Times New Roman" w:cs="Times New Roman"/>
          <w:color w:val="000000"/>
          <w:sz w:val="24"/>
          <w:szCs w:val="24"/>
        </w:rPr>
        <w:t>jest integrowanie i koordynowanie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działań podmiotów uprawnionych do interwencji i pomocy w zakresie przeciwdziałania przemocy w rodzinie oraz specjalistów działających w tej dziedzinie.</w:t>
      </w:r>
      <w:r w:rsidR="005C7C5D">
        <w:rPr>
          <w:rFonts w:ascii="Times New Roman" w:hAnsi="Times New Roman" w:cs="Times New Roman"/>
          <w:color w:val="000000"/>
          <w:sz w:val="24"/>
          <w:szCs w:val="24"/>
        </w:rPr>
        <w:t xml:space="preserve"> Realizuje się je w ramach procedury „Niebieskie Karty”.</w:t>
      </w:r>
      <w:r w:rsidR="006B18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2330" w:rsidRDefault="00E625A3" w:rsidP="000527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Procedura „Niebieskiej Karty” obejmuje ogół czynności podejmowanych i realizowanych przez przedstawicieli jednostek organizacyjnych w związku z uzasadnionym podejrzeniem zaistnienia przemocy w rodzinie.</w:t>
      </w:r>
      <w:r>
        <w:rPr>
          <w:rFonts w:ascii="Verdana" w:hAnsi="Verdana"/>
          <w:color w:val="000000"/>
          <w:sz w:val="20"/>
          <w:szCs w:val="20"/>
          <w:shd w:val="clear" w:color="auto" w:fill="F7F6EB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Nie wymaga ona zgody osoby nią dotkniętej. </w:t>
      </w:r>
    </w:p>
    <w:p w:rsidR="00404AE8" w:rsidRDefault="00404AE8" w:rsidP="000527E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Podmiotami uprawnionymi do wszczęcia procedury są:</w:t>
      </w:r>
    </w:p>
    <w:p w:rsidR="00404AE8" w:rsidRPr="00404AE8" w:rsidRDefault="00404AE8" w:rsidP="00404AE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404AE8">
        <w:rPr>
          <w:rFonts w:ascii="Times New Roman" w:hAnsi="Times New Roman" w:cs="Times New Roman"/>
          <w:color w:val="000000"/>
          <w:sz w:val="24"/>
          <w:szCs w:val="24"/>
        </w:rPr>
        <w:t>ednostki pomocy społecznej</w:t>
      </w:r>
    </w:p>
    <w:p w:rsidR="00404AE8" w:rsidRPr="00404AE8" w:rsidRDefault="00201821" w:rsidP="00404AE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404AE8" w:rsidRPr="00404AE8">
        <w:rPr>
          <w:rFonts w:ascii="Times New Roman" w:hAnsi="Times New Roman" w:cs="Times New Roman"/>
          <w:color w:val="000000"/>
          <w:sz w:val="24"/>
          <w:szCs w:val="24"/>
        </w:rPr>
        <w:t xml:space="preserve">minna </w:t>
      </w:r>
      <w:r>
        <w:rPr>
          <w:rFonts w:ascii="Times New Roman" w:hAnsi="Times New Roman" w:cs="Times New Roman"/>
          <w:color w:val="000000"/>
          <w:sz w:val="24"/>
          <w:szCs w:val="24"/>
        </w:rPr>
        <w:t>Komisja R</w:t>
      </w:r>
      <w:r w:rsidR="00404AE8" w:rsidRPr="00404AE8">
        <w:rPr>
          <w:rFonts w:ascii="Times New Roman" w:hAnsi="Times New Roman" w:cs="Times New Roman"/>
          <w:color w:val="000000"/>
          <w:sz w:val="24"/>
          <w:szCs w:val="24"/>
        </w:rPr>
        <w:t>ozwią</w:t>
      </w:r>
      <w:r>
        <w:rPr>
          <w:rFonts w:ascii="Times New Roman" w:hAnsi="Times New Roman" w:cs="Times New Roman"/>
          <w:color w:val="000000"/>
          <w:sz w:val="24"/>
          <w:szCs w:val="24"/>
        </w:rPr>
        <w:t>zywania Problemów A</w:t>
      </w:r>
      <w:r w:rsidR="00404AE8" w:rsidRPr="00404AE8">
        <w:rPr>
          <w:rFonts w:ascii="Times New Roman" w:hAnsi="Times New Roman" w:cs="Times New Roman"/>
          <w:color w:val="000000"/>
          <w:sz w:val="24"/>
          <w:szCs w:val="24"/>
        </w:rPr>
        <w:t>lkoholowych</w:t>
      </w:r>
    </w:p>
    <w:p w:rsidR="00404AE8" w:rsidRPr="00404AE8" w:rsidRDefault="00404AE8" w:rsidP="00404AE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AE8">
        <w:rPr>
          <w:rFonts w:ascii="Times New Roman" w:hAnsi="Times New Roman" w:cs="Times New Roman"/>
          <w:color w:val="000000"/>
          <w:sz w:val="24"/>
          <w:szCs w:val="24"/>
        </w:rPr>
        <w:t>Policja</w:t>
      </w:r>
    </w:p>
    <w:p w:rsidR="00404AE8" w:rsidRPr="00404AE8" w:rsidRDefault="00404AE8" w:rsidP="00404AE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04AE8">
        <w:rPr>
          <w:rFonts w:ascii="Times New Roman" w:hAnsi="Times New Roman" w:cs="Times New Roman"/>
          <w:color w:val="000000"/>
          <w:sz w:val="24"/>
          <w:szCs w:val="24"/>
        </w:rPr>
        <w:t>lacówki oświaty</w:t>
      </w:r>
    </w:p>
    <w:p w:rsidR="00404AE8" w:rsidRDefault="00404AE8" w:rsidP="00404AE8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404AE8">
        <w:rPr>
          <w:rFonts w:ascii="Times New Roman" w:hAnsi="Times New Roman" w:cs="Times New Roman"/>
          <w:color w:val="000000"/>
          <w:sz w:val="24"/>
          <w:szCs w:val="24"/>
        </w:rPr>
        <w:t>lacówki ochrony zdrowia</w:t>
      </w:r>
    </w:p>
    <w:p w:rsidR="00194B46" w:rsidRDefault="00194B46" w:rsidP="00194B4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Wszczęcie procedury „Niebieskiej Karty” następuje przez wypełnienie formularza </w:t>
      </w:r>
      <w:r w:rsidRPr="00BC627A">
        <w:rPr>
          <w:rFonts w:ascii="Times New Roman" w:hAnsi="Times New Roman" w:cs="Times New Roman"/>
          <w:b/>
          <w:i/>
          <w:color w:val="000000"/>
          <w:sz w:val="24"/>
          <w:szCs w:val="24"/>
        </w:rPr>
        <w:t>„Niebieskiej Karty”- cz.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osobą, co do której istnieje podejrzenie, że </w:t>
      </w:r>
      <w:r w:rsidR="00F8165C">
        <w:rPr>
          <w:rFonts w:ascii="Times New Roman" w:hAnsi="Times New Roman" w:cs="Times New Roman"/>
          <w:color w:val="000000"/>
          <w:sz w:val="24"/>
          <w:szCs w:val="24"/>
        </w:rPr>
        <w:t xml:space="preserve">jest dotknięta przemocą. Wypełniony formularz niezwłocznie jest przekazywany Przewodniczącemu Zespołu interdyscyplinarnego nie później niż w ciągu 7 dni od wszczęcia procedury. Osoba pokrzywdzona otrzymuje formularz  </w:t>
      </w:r>
      <w:r w:rsidR="00F8165C" w:rsidRPr="00BC627A">
        <w:rPr>
          <w:rFonts w:ascii="Times New Roman" w:hAnsi="Times New Roman" w:cs="Times New Roman"/>
          <w:b/>
          <w:i/>
          <w:color w:val="000000"/>
          <w:sz w:val="24"/>
          <w:szCs w:val="24"/>
        </w:rPr>
        <w:t>„Niebieską Kartę”- cz. B</w:t>
      </w:r>
      <w:r w:rsidR="00F8165C">
        <w:rPr>
          <w:rFonts w:ascii="Times New Roman" w:hAnsi="Times New Roman" w:cs="Times New Roman"/>
          <w:color w:val="000000"/>
          <w:sz w:val="24"/>
          <w:szCs w:val="24"/>
        </w:rPr>
        <w:t xml:space="preserve">, w której opisana jest sytuacja jak i prawa jakie jej przysługują. </w:t>
      </w:r>
      <w:r w:rsidR="00F8165C" w:rsidRPr="00BC627A">
        <w:rPr>
          <w:rFonts w:ascii="Times New Roman" w:hAnsi="Times New Roman" w:cs="Times New Roman"/>
          <w:b/>
          <w:i/>
          <w:color w:val="000000"/>
          <w:sz w:val="24"/>
          <w:szCs w:val="24"/>
        </w:rPr>
        <w:t>„Niebieska Karta”- cz. C</w:t>
      </w:r>
      <w:r w:rsidR="00F8165C">
        <w:rPr>
          <w:rFonts w:ascii="Times New Roman" w:hAnsi="Times New Roman" w:cs="Times New Roman"/>
          <w:color w:val="000000"/>
          <w:sz w:val="24"/>
          <w:szCs w:val="24"/>
        </w:rPr>
        <w:t xml:space="preserve"> jest wypełniana na posiedzeniu grupy roboczej w obecności osoby dotkniętej przemocą, kolejno </w:t>
      </w:r>
      <w:r w:rsidR="00F8165C" w:rsidRPr="00BC627A">
        <w:rPr>
          <w:rFonts w:ascii="Times New Roman" w:hAnsi="Times New Roman" w:cs="Times New Roman"/>
          <w:b/>
          <w:i/>
          <w:color w:val="000000"/>
          <w:sz w:val="24"/>
          <w:szCs w:val="24"/>
        </w:rPr>
        <w:t>„Niebieska Karta”- cz. D</w:t>
      </w:r>
      <w:r w:rsidR="00F8165C">
        <w:rPr>
          <w:rFonts w:ascii="Times New Roman" w:hAnsi="Times New Roman" w:cs="Times New Roman"/>
          <w:color w:val="000000"/>
          <w:sz w:val="24"/>
          <w:szCs w:val="24"/>
        </w:rPr>
        <w:t xml:space="preserve"> wypełniana jest na posiedzeniu grupy roboczej w obecności osoby, co do której zachodzi podejrzenie, że stosuje przemoc w rodzinie.</w:t>
      </w:r>
    </w:p>
    <w:p w:rsidR="00BC627A" w:rsidRPr="00194B46" w:rsidRDefault="00BC627A" w:rsidP="00194B4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Procedurę „Niebieskiej Karty” zamyka się po stwierdzeniu ustania przemocy.</w:t>
      </w:r>
    </w:p>
    <w:p w:rsidR="00192330" w:rsidRPr="0078272E" w:rsidRDefault="00192330" w:rsidP="008E782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421337" w:rsidRPr="005D45A3" w:rsidRDefault="00421337" w:rsidP="00421337">
      <w:pPr>
        <w:pStyle w:val="NormalnyWeb"/>
        <w:spacing w:after="0" w:afterAutospacing="0"/>
        <w:rPr>
          <w:rFonts w:ascii="Trebuchet MS" w:hAnsi="Trebuchet MS" w:cs="Tahoma"/>
          <w:b/>
          <w:color w:val="000000"/>
          <w:sz w:val="28"/>
          <w:szCs w:val="28"/>
        </w:rPr>
      </w:pPr>
    </w:p>
    <w:sectPr w:rsidR="00421337" w:rsidRPr="005D45A3" w:rsidSect="00C84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03CCA"/>
    <w:multiLevelType w:val="multilevel"/>
    <w:tmpl w:val="C672B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13127"/>
    <w:multiLevelType w:val="hybridMultilevel"/>
    <w:tmpl w:val="DBE6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7B2E"/>
    <w:multiLevelType w:val="hybridMultilevel"/>
    <w:tmpl w:val="EA6CE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44374"/>
    <w:multiLevelType w:val="hybridMultilevel"/>
    <w:tmpl w:val="F7C4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021A1"/>
    <w:multiLevelType w:val="hybridMultilevel"/>
    <w:tmpl w:val="C18A65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C4D279B"/>
    <w:multiLevelType w:val="hybridMultilevel"/>
    <w:tmpl w:val="0C986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C3F1C"/>
    <w:multiLevelType w:val="hybridMultilevel"/>
    <w:tmpl w:val="47BC5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61B16"/>
    <w:multiLevelType w:val="hybridMultilevel"/>
    <w:tmpl w:val="A4B8C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78DD"/>
    <w:multiLevelType w:val="hybridMultilevel"/>
    <w:tmpl w:val="D336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B54FD3"/>
    <w:multiLevelType w:val="hybridMultilevel"/>
    <w:tmpl w:val="770EE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36424"/>
    <w:multiLevelType w:val="hybridMultilevel"/>
    <w:tmpl w:val="F3466378"/>
    <w:lvl w:ilvl="0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1">
    <w:nsid w:val="558218E8"/>
    <w:multiLevelType w:val="hybridMultilevel"/>
    <w:tmpl w:val="6860BE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93697"/>
    <w:multiLevelType w:val="hybridMultilevel"/>
    <w:tmpl w:val="D5D2713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5C05580"/>
    <w:multiLevelType w:val="hybridMultilevel"/>
    <w:tmpl w:val="CD5A7CF4"/>
    <w:lvl w:ilvl="0" w:tplc="0415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4">
    <w:nsid w:val="6ABF6380"/>
    <w:multiLevelType w:val="hybridMultilevel"/>
    <w:tmpl w:val="C672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507A9E"/>
    <w:multiLevelType w:val="hybridMultilevel"/>
    <w:tmpl w:val="96DA9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D0071E1"/>
    <w:multiLevelType w:val="hybridMultilevel"/>
    <w:tmpl w:val="37867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C59AE"/>
    <w:multiLevelType w:val="hybridMultilevel"/>
    <w:tmpl w:val="6966E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57DA7"/>
    <w:multiLevelType w:val="hybridMultilevel"/>
    <w:tmpl w:val="79564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6"/>
  </w:num>
  <w:num w:numId="7">
    <w:abstractNumId w:val="1"/>
  </w:num>
  <w:num w:numId="8">
    <w:abstractNumId w:val="18"/>
  </w:num>
  <w:num w:numId="9">
    <w:abstractNumId w:val="0"/>
  </w:num>
  <w:num w:numId="10">
    <w:abstractNumId w:val="15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5"/>
  </w:num>
  <w:num w:numId="16">
    <w:abstractNumId w:val="14"/>
  </w:num>
  <w:num w:numId="17">
    <w:abstractNumId w:val="9"/>
  </w:num>
  <w:num w:numId="18">
    <w:abstractNumId w:va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D78F3"/>
    <w:rsid w:val="00037EEF"/>
    <w:rsid w:val="000527EF"/>
    <w:rsid w:val="00093D5D"/>
    <w:rsid w:val="000B40DD"/>
    <w:rsid w:val="0016793E"/>
    <w:rsid w:val="00182912"/>
    <w:rsid w:val="001846FF"/>
    <w:rsid w:val="00192330"/>
    <w:rsid w:val="00194B46"/>
    <w:rsid w:val="001D030B"/>
    <w:rsid w:val="001D046B"/>
    <w:rsid w:val="001D56CE"/>
    <w:rsid w:val="001D78F3"/>
    <w:rsid w:val="00201821"/>
    <w:rsid w:val="002217AB"/>
    <w:rsid w:val="00225FDC"/>
    <w:rsid w:val="0026660A"/>
    <w:rsid w:val="002716B0"/>
    <w:rsid w:val="002B6514"/>
    <w:rsid w:val="002B7CD5"/>
    <w:rsid w:val="002C07CC"/>
    <w:rsid w:val="003020D2"/>
    <w:rsid w:val="00303C74"/>
    <w:rsid w:val="00311006"/>
    <w:rsid w:val="00374982"/>
    <w:rsid w:val="003E2C9E"/>
    <w:rsid w:val="003E7D78"/>
    <w:rsid w:val="00404AE8"/>
    <w:rsid w:val="00421337"/>
    <w:rsid w:val="00453F46"/>
    <w:rsid w:val="0046336D"/>
    <w:rsid w:val="004F4E99"/>
    <w:rsid w:val="005010DE"/>
    <w:rsid w:val="00550984"/>
    <w:rsid w:val="005C7C5D"/>
    <w:rsid w:val="005D45A3"/>
    <w:rsid w:val="006227CB"/>
    <w:rsid w:val="006B189A"/>
    <w:rsid w:val="006C4919"/>
    <w:rsid w:val="00715A0F"/>
    <w:rsid w:val="007558AC"/>
    <w:rsid w:val="0078272E"/>
    <w:rsid w:val="00797305"/>
    <w:rsid w:val="00862CAB"/>
    <w:rsid w:val="00887E0E"/>
    <w:rsid w:val="008965E4"/>
    <w:rsid w:val="008E7820"/>
    <w:rsid w:val="008F16D3"/>
    <w:rsid w:val="009901EE"/>
    <w:rsid w:val="009D4F3E"/>
    <w:rsid w:val="00A013D4"/>
    <w:rsid w:val="00A014B0"/>
    <w:rsid w:val="00A1308E"/>
    <w:rsid w:val="00A407F4"/>
    <w:rsid w:val="00A649B1"/>
    <w:rsid w:val="00A66A5A"/>
    <w:rsid w:val="00A8578E"/>
    <w:rsid w:val="00AA1784"/>
    <w:rsid w:val="00AE52C0"/>
    <w:rsid w:val="00B06B83"/>
    <w:rsid w:val="00B41813"/>
    <w:rsid w:val="00B46222"/>
    <w:rsid w:val="00BB336D"/>
    <w:rsid w:val="00BC627A"/>
    <w:rsid w:val="00C07E31"/>
    <w:rsid w:val="00C267B6"/>
    <w:rsid w:val="00C47094"/>
    <w:rsid w:val="00C75660"/>
    <w:rsid w:val="00C84D00"/>
    <w:rsid w:val="00CD3C6C"/>
    <w:rsid w:val="00D04C7C"/>
    <w:rsid w:val="00D11F43"/>
    <w:rsid w:val="00D50B54"/>
    <w:rsid w:val="00D82D75"/>
    <w:rsid w:val="00DA2890"/>
    <w:rsid w:val="00DC5015"/>
    <w:rsid w:val="00DE3ED7"/>
    <w:rsid w:val="00E10DEC"/>
    <w:rsid w:val="00E46F0D"/>
    <w:rsid w:val="00E52C18"/>
    <w:rsid w:val="00E625A3"/>
    <w:rsid w:val="00E87D30"/>
    <w:rsid w:val="00EC73CF"/>
    <w:rsid w:val="00F0250D"/>
    <w:rsid w:val="00F378BF"/>
    <w:rsid w:val="00F40F8D"/>
    <w:rsid w:val="00F5326F"/>
    <w:rsid w:val="00F57D76"/>
    <w:rsid w:val="00F619E4"/>
    <w:rsid w:val="00F72709"/>
    <w:rsid w:val="00F8165C"/>
    <w:rsid w:val="00F95B0F"/>
    <w:rsid w:val="00FA6076"/>
    <w:rsid w:val="00FE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  <o:rules v:ext="edit">
        <o:r id="V:Rule4" type="connector" idref="#_x0000_s1034"/>
        <o:r id="V:Rule5" type="connector" idref="#_x0000_s1036"/>
        <o:r id="V:Rule6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D78F3"/>
    <w:rPr>
      <w:b/>
      <w:bCs/>
    </w:rPr>
  </w:style>
  <w:style w:type="character" w:styleId="Hipercze">
    <w:name w:val="Hyperlink"/>
    <w:basedOn w:val="Domylnaczcionkaakapitu"/>
    <w:uiPriority w:val="99"/>
    <w:unhideWhenUsed/>
    <w:rsid w:val="001D78F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E52C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AB"/>
    <w:rPr>
      <w:rFonts w:ascii="Tahoma" w:hAnsi="Tahoma" w:cs="Tahoma"/>
      <w:sz w:val="16"/>
      <w:szCs w:val="16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6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46FF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99"/>
    <w:qFormat/>
    <w:rsid w:val="00FA6076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453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9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18" w:color="CCCCCC"/>
            <w:right w:val="none" w:sz="0" w:space="0" w:color="auto"/>
          </w:divBdr>
          <w:divsChild>
            <w:div w:id="7880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niebieskalinia@niebieskalinia.in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4848-72FD-491F-A865-16BC89C3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10</Pages>
  <Words>1263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dcterms:created xsi:type="dcterms:W3CDTF">2013-07-25T07:18:00Z</dcterms:created>
  <dcterms:modified xsi:type="dcterms:W3CDTF">2014-11-25T11:20:00Z</dcterms:modified>
</cp:coreProperties>
</file>