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266" w:rsidRDefault="00E1640B" w:rsidP="00C068CE">
      <w:pPr>
        <w:pBdr>
          <w:bottom w:val="single" w:sz="4" w:space="1" w:color="auto"/>
        </w:pBdr>
        <w:jc w:val="center"/>
        <w:rPr>
          <w:rFonts w:ascii="Tahoma" w:hAnsi="Tahoma" w:cs="Tahoma"/>
          <w:b/>
          <w:bCs/>
          <w:smallCaps/>
          <w:sz w:val="20"/>
        </w:rPr>
      </w:pPr>
      <w:r w:rsidRPr="00E1640B">
        <w:rPr>
          <w:rFonts w:ascii="Tahoma" w:hAnsi="Tahoma" w:cs="Tahoma"/>
          <w:b/>
          <w:bCs/>
          <w:smallCaps/>
          <w:sz w:val="20"/>
        </w:rPr>
        <w:t>Gminn</w:t>
      </w:r>
      <w:r w:rsidRPr="00E1640B">
        <w:rPr>
          <w:rFonts w:ascii="Tahoma" w:hAnsi="Tahoma" w:cs="Tahoma"/>
          <w:b/>
          <w:bCs/>
          <w:smallCaps/>
          <w:sz w:val="20"/>
        </w:rPr>
        <w:t>y</w:t>
      </w:r>
      <w:r w:rsidRPr="00E1640B">
        <w:rPr>
          <w:rFonts w:ascii="Tahoma" w:hAnsi="Tahoma" w:cs="Tahoma"/>
          <w:b/>
          <w:bCs/>
          <w:smallCaps/>
          <w:sz w:val="20"/>
        </w:rPr>
        <w:t xml:space="preserve"> Program Rewitalizacji Gminy Rytro na lata 2016-2023. </w:t>
      </w:r>
      <w:r>
        <w:rPr>
          <w:rFonts w:ascii="Tahoma" w:hAnsi="Tahoma" w:cs="Tahoma"/>
          <w:b/>
          <w:bCs/>
          <w:smallCaps/>
          <w:sz w:val="20"/>
        </w:rPr>
        <w:t>Aktualizacja styczeń 2019 roku</w:t>
      </w:r>
    </w:p>
    <w:p w:rsidR="00B64B6E" w:rsidRPr="00B64B6E" w:rsidRDefault="00B64B6E" w:rsidP="00B64B6E">
      <w:pPr>
        <w:jc w:val="center"/>
        <w:rPr>
          <w:rFonts w:ascii="Tahoma" w:hAnsi="Tahoma" w:cs="Tahoma"/>
          <w:b/>
          <w:smallCaps/>
          <w:sz w:val="28"/>
          <w:szCs w:val="28"/>
        </w:rPr>
      </w:pPr>
      <w:r w:rsidRPr="00B64B6E">
        <w:rPr>
          <w:rFonts w:ascii="Tahoma" w:hAnsi="Tahoma" w:cs="Tahoma"/>
          <w:b/>
          <w:smallCaps/>
          <w:sz w:val="28"/>
          <w:szCs w:val="28"/>
        </w:rPr>
        <w:t>Formularz konsultacji społecznych</w:t>
      </w:r>
    </w:p>
    <w:tbl>
      <w:tblPr>
        <w:tblStyle w:val="Tabela-Siatka"/>
        <w:tblW w:w="14992" w:type="dxa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2977"/>
        <w:gridCol w:w="2977"/>
        <w:gridCol w:w="2126"/>
        <w:gridCol w:w="2268"/>
      </w:tblGrid>
      <w:tr w:rsidR="001C7525" w:rsidRPr="001C7525" w:rsidTr="00C503B6">
        <w:tc>
          <w:tcPr>
            <w:tcW w:w="534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Lp. 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>Nazwa instytucji zgłaszającej uwagę / Imię i nazwisko osoby zgłaszającej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Rozdział, numer strony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uwagi </w:t>
            </w:r>
          </w:p>
        </w:tc>
        <w:tc>
          <w:tcPr>
            <w:tcW w:w="2977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Treść proponowanej zmiany 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1C7525" w:rsidRPr="001C7525" w:rsidRDefault="001C7525" w:rsidP="00DE6311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Uzasadnienie instytucji zgłaszającej uwagę 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1C7525" w:rsidRPr="00A21050" w:rsidRDefault="001C7525" w:rsidP="00E1640B">
            <w:pPr>
              <w:pStyle w:val="Defaul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922A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Rozstrzygnięcie </w:t>
            </w:r>
            <w:r w:rsidR="006922A4" w:rsidRPr="00A21050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Urzędu </w:t>
            </w:r>
            <w:r w:rsidR="00E1640B">
              <w:rPr>
                <w:rFonts w:ascii="Tahoma" w:hAnsi="Tahoma" w:cs="Tahoma"/>
                <w:b/>
                <w:bCs/>
                <w:sz w:val="20"/>
                <w:szCs w:val="20"/>
              </w:rPr>
              <w:t>Gminy Rytro</w:t>
            </w: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393565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847367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65C1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C068C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D65C16" w:rsidRDefault="00AC2610" w:rsidP="00D65C1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6.</w:t>
            </w:r>
          </w:p>
        </w:tc>
        <w:tc>
          <w:tcPr>
            <w:tcW w:w="283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  <w:r w:rsidRPr="001C7525">
              <w:rPr>
                <w:rFonts w:ascii="Tahoma" w:hAnsi="Tahoma" w:cs="Tahoma"/>
                <w:sz w:val="20"/>
                <w:szCs w:val="20"/>
              </w:rPr>
              <w:t>7.</w:t>
            </w:r>
          </w:p>
        </w:tc>
        <w:tc>
          <w:tcPr>
            <w:tcW w:w="2835" w:type="dxa"/>
          </w:tcPr>
          <w:p w:rsidR="00AC2610" w:rsidRPr="00BC63B2" w:rsidRDefault="00AC2610" w:rsidP="00FA291B"/>
        </w:tc>
        <w:tc>
          <w:tcPr>
            <w:tcW w:w="1275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BC63B2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8B21A9" w:rsidRDefault="00AC2610" w:rsidP="00FA291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C2610" w:rsidRPr="001C7525" w:rsidTr="00DE6311">
        <w:tc>
          <w:tcPr>
            <w:tcW w:w="534" w:type="dxa"/>
          </w:tcPr>
          <w:p w:rsidR="00AC2610" w:rsidRPr="001C7525" w:rsidRDefault="00C068CE" w:rsidP="00DE6311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10.</w:t>
            </w:r>
          </w:p>
        </w:tc>
        <w:tc>
          <w:tcPr>
            <w:tcW w:w="283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5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:rsidR="00AC2610" w:rsidRPr="001C7525" w:rsidRDefault="00AC2610" w:rsidP="00DE6311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1C7525" w:rsidRDefault="001C7525"/>
    <w:p w:rsidR="00E931E2" w:rsidRDefault="00E931E2"/>
    <w:p w:rsidR="00E931E2" w:rsidRDefault="00E931E2"/>
    <w:p w:rsidR="00E931E2" w:rsidRPr="00E931E2" w:rsidRDefault="00E931E2">
      <w:pPr>
        <w:rPr>
          <w:rFonts w:ascii="Tahoma" w:hAnsi="Tahoma" w:cs="Tahoma"/>
          <w:sz w:val="20"/>
          <w:szCs w:val="20"/>
        </w:rPr>
      </w:pPr>
      <w:r w:rsidRPr="00E931E2">
        <w:rPr>
          <w:rFonts w:ascii="Tahoma" w:hAnsi="Tahoma" w:cs="Tahoma"/>
          <w:b/>
          <w:color w:val="FF0000"/>
          <w:sz w:val="20"/>
          <w:szCs w:val="20"/>
        </w:rPr>
        <w:t>Uwaga:</w:t>
      </w:r>
      <w:r w:rsidRPr="00E931E2">
        <w:rPr>
          <w:rFonts w:ascii="Tahoma" w:hAnsi="Tahoma" w:cs="Tahoma"/>
          <w:color w:val="FF0000"/>
          <w:sz w:val="20"/>
          <w:szCs w:val="20"/>
        </w:rPr>
        <w:t xml:space="preserve"> </w:t>
      </w:r>
      <w:r w:rsidRPr="00E931E2">
        <w:rPr>
          <w:rFonts w:ascii="Tahoma" w:hAnsi="Tahoma" w:cs="Tahoma"/>
          <w:sz w:val="20"/>
          <w:szCs w:val="20"/>
        </w:rPr>
        <w:t>Proces konsultacji granic obszarów zdegradowanych i rewitalizacji został zakończony. Nie ma możliwości zmiany obszarów na obecnym etapie prac nad dokumentem. Uwagi dotyczące granic obszarów z zasady nie będą uwzględniane.</w:t>
      </w:r>
    </w:p>
    <w:sectPr w:rsidR="00E931E2" w:rsidRPr="00E931E2" w:rsidSect="001C75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525"/>
    <w:rsid w:val="00144705"/>
    <w:rsid w:val="00196BCC"/>
    <w:rsid w:val="001C7525"/>
    <w:rsid w:val="001E2FA0"/>
    <w:rsid w:val="002B37F9"/>
    <w:rsid w:val="003A19FB"/>
    <w:rsid w:val="00686266"/>
    <w:rsid w:val="006922A4"/>
    <w:rsid w:val="006E32DC"/>
    <w:rsid w:val="00847367"/>
    <w:rsid w:val="00851C93"/>
    <w:rsid w:val="00A21050"/>
    <w:rsid w:val="00A46A74"/>
    <w:rsid w:val="00AC0584"/>
    <w:rsid w:val="00AC2610"/>
    <w:rsid w:val="00B64B6E"/>
    <w:rsid w:val="00C068CE"/>
    <w:rsid w:val="00C503B6"/>
    <w:rsid w:val="00D65C16"/>
    <w:rsid w:val="00E1640B"/>
    <w:rsid w:val="00E931E2"/>
    <w:rsid w:val="00FE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  <w:style w:type="character" w:styleId="Pogrubienie">
    <w:name w:val="Strong"/>
    <w:basedOn w:val="Domylnaczcionkaakapitu"/>
    <w:qFormat/>
    <w:rsid w:val="006922A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210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752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1C7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AC2610"/>
  </w:style>
  <w:style w:type="character" w:styleId="Pogrubienie">
    <w:name w:val="Strong"/>
    <w:basedOn w:val="Domylnaczcionkaakapitu"/>
    <w:qFormat/>
    <w:rsid w:val="006922A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21050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</dc:creator>
  <cp:lastModifiedBy>Grzegorz</cp:lastModifiedBy>
  <cp:revision>11</cp:revision>
  <dcterms:created xsi:type="dcterms:W3CDTF">2016-12-07T00:40:00Z</dcterms:created>
  <dcterms:modified xsi:type="dcterms:W3CDTF">2018-12-04T16:09:00Z</dcterms:modified>
</cp:coreProperties>
</file>